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B1D90" w14:textId="77777777" w:rsidR="00C6135B" w:rsidRDefault="00C6135B">
      <w:pPr>
        <w:ind w:left="0" w:hanging="2"/>
      </w:pPr>
    </w:p>
    <w:p w14:paraId="7D0B1D91" w14:textId="77777777" w:rsidR="00C6135B" w:rsidRDefault="00C6135B">
      <w:pPr>
        <w:ind w:left="1" w:hanging="3"/>
        <w:jc w:val="center"/>
        <w:rPr>
          <w:sz w:val="28"/>
          <w:szCs w:val="28"/>
        </w:rPr>
      </w:pPr>
    </w:p>
    <w:p w14:paraId="7D0B1D92" w14:textId="77777777" w:rsidR="00C6135B" w:rsidRDefault="00025E1D">
      <w:pPr>
        <w:ind w:left="1" w:hanging="3"/>
        <w:jc w:val="center"/>
        <w:rPr>
          <w:sz w:val="28"/>
          <w:szCs w:val="28"/>
        </w:rPr>
      </w:pPr>
      <w:r>
        <w:rPr>
          <w:b/>
          <w:sz w:val="28"/>
          <w:szCs w:val="28"/>
        </w:rPr>
        <w:t>FIŞA DISCIPLINEI</w:t>
      </w:r>
    </w:p>
    <w:p w14:paraId="7D0B1D93" w14:textId="77777777" w:rsidR="00C6135B" w:rsidRDefault="00C6135B">
      <w:pPr>
        <w:ind w:left="0" w:hanging="2"/>
        <w:jc w:val="center"/>
      </w:pPr>
    </w:p>
    <w:p w14:paraId="7D0B1D94" w14:textId="77777777" w:rsidR="00C6135B" w:rsidRDefault="00025E1D">
      <w:pPr>
        <w:ind w:left="0" w:hanging="2"/>
        <w:jc w:val="both"/>
        <w:rPr>
          <w:sz w:val="22"/>
          <w:szCs w:val="22"/>
        </w:rPr>
      </w:pPr>
      <w:r>
        <w:rPr>
          <w:b/>
        </w:rPr>
        <w:t xml:space="preserve">1. </w:t>
      </w:r>
      <w:r>
        <w:rPr>
          <w:b/>
          <w:sz w:val="22"/>
          <w:szCs w:val="22"/>
        </w:rPr>
        <w:t>Date despre program</w:t>
      </w:r>
    </w:p>
    <w:tbl>
      <w:tblPr>
        <w:tblStyle w:val="a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480"/>
      </w:tblGrid>
      <w:tr w:rsidR="00C6135B" w14:paraId="7D0B1D97" w14:textId="77777777">
        <w:trPr>
          <w:trHeight w:val="284"/>
        </w:trPr>
        <w:tc>
          <w:tcPr>
            <w:tcW w:w="3708" w:type="dxa"/>
            <w:vAlign w:val="center"/>
          </w:tcPr>
          <w:p w14:paraId="7D0B1D95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 Instituţa de învăţământ superior</w:t>
            </w:r>
          </w:p>
        </w:tc>
        <w:tc>
          <w:tcPr>
            <w:tcW w:w="6480" w:type="dxa"/>
            <w:vAlign w:val="center"/>
          </w:tcPr>
          <w:p w14:paraId="7D0B1D96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Universitatea „Tibiscus” din Timişoara</w:t>
            </w:r>
          </w:p>
        </w:tc>
      </w:tr>
      <w:tr w:rsidR="00C6135B" w14:paraId="7D0B1D9A" w14:textId="77777777">
        <w:trPr>
          <w:trHeight w:val="284"/>
        </w:trPr>
        <w:tc>
          <w:tcPr>
            <w:tcW w:w="3708" w:type="dxa"/>
            <w:vAlign w:val="center"/>
          </w:tcPr>
          <w:p w14:paraId="7D0B1D98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 Facultatea</w:t>
            </w:r>
          </w:p>
        </w:tc>
        <w:tc>
          <w:tcPr>
            <w:tcW w:w="6480" w:type="dxa"/>
            <w:vAlign w:val="center"/>
          </w:tcPr>
          <w:p w14:paraId="7D0B1D99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Calculatoare şi Informatică Aplicată</w:t>
            </w:r>
          </w:p>
        </w:tc>
      </w:tr>
      <w:tr w:rsidR="00C6135B" w14:paraId="7D0B1D9D" w14:textId="77777777">
        <w:trPr>
          <w:trHeight w:val="284"/>
        </w:trPr>
        <w:tc>
          <w:tcPr>
            <w:tcW w:w="3708" w:type="dxa"/>
            <w:vAlign w:val="center"/>
          </w:tcPr>
          <w:p w14:paraId="7D0B1D9B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 Departamentul</w:t>
            </w:r>
          </w:p>
        </w:tc>
        <w:tc>
          <w:tcPr>
            <w:tcW w:w="6480" w:type="dxa"/>
            <w:vAlign w:val="center"/>
          </w:tcPr>
          <w:p w14:paraId="7D0B1D9C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Informatică</w:t>
            </w:r>
          </w:p>
        </w:tc>
      </w:tr>
      <w:tr w:rsidR="00C6135B" w14:paraId="7D0B1DA0" w14:textId="77777777">
        <w:trPr>
          <w:trHeight w:val="284"/>
        </w:trPr>
        <w:tc>
          <w:tcPr>
            <w:tcW w:w="3708" w:type="dxa"/>
            <w:vAlign w:val="center"/>
          </w:tcPr>
          <w:p w14:paraId="7D0B1D9E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 Domeniul de studii</w:t>
            </w:r>
          </w:p>
        </w:tc>
        <w:tc>
          <w:tcPr>
            <w:tcW w:w="6480" w:type="dxa"/>
            <w:vAlign w:val="center"/>
          </w:tcPr>
          <w:p w14:paraId="7D0B1D9F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Informatică</w:t>
            </w:r>
          </w:p>
        </w:tc>
      </w:tr>
      <w:tr w:rsidR="00C6135B" w14:paraId="7D0B1DA3" w14:textId="77777777">
        <w:trPr>
          <w:trHeight w:val="284"/>
        </w:trPr>
        <w:tc>
          <w:tcPr>
            <w:tcW w:w="3708" w:type="dxa"/>
            <w:vAlign w:val="center"/>
          </w:tcPr>
          <w:p w14:paraId="7D0B1DA1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 Ciclul de studii</w:t>
            </w:r>
          </w:p>
        </w:tc>
        <w:tc>
          <w:tcPr>
            <w:tcW w:w="6480" w:type="dxa"/>
            <w:vAlign w:val="center"/>
          </w:tcPr>
          <w:p w14:paraId="7D0B1DA2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Licenţă</w:t>
            </w:r>
          </w:p>
        </w:tc>
      </w:tr>
      <w:tr w:rsidR="00C6135B" w14:paraId="7D0B1DA6" w14:textId="77777777">
        <w:trPr>
          <w:trHeight w:val="284"/>
        </w:trPr>
        <w:tc>
          <w:tcPr>
            <w:tcW w:w="3708" w:type="dxa"/>
            <w:vAlign w:val="center"/>
          </w:tcPr>
          <w:p w14:paraId="7D0B1DA4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 Programul de studii/Calificarea</w:t>
            </w:r>
          </w:p>
        </w:tc>
        <w:tc>
          <w:tcPr>
            <w:tcW w:w="6480" w:type="dxa"/>
            <w:vAlign w:val="center"/>
          </w:tcPr>
          <w:p w14:paraId="7D0B1DA5" w14:textId="347E28C0" w:rsidR="00C6135B" w:rsidRDefault="00DF7E5F">
            <w:pPr>
              <w:ind w:left="0" w:hanging="2"/>
              <w:rPr>
                <w:sz w:val="22"/>
                <w:szCs w:val="22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 xml:space="preserve">Informatică / </w:t>
            </w:r>
            <w:r>
              <w:rPr>
                <w:noProof/>
                <w:sz w:val="22"/>
                <w:szCs w:val="22"/>
                <w:lang w:val="ro-RO"/>
              </w:rPr>
              <w:t>Proiectant sisteme informatice - 25110; Analist - 251201; Programator - 251202</w:t>
            </w:r>
          </w:p>
        </w:tc>
      </w:tr>
    </w:tbl>
    <w:p w14:paraId="7D0B1DA7" w14:textId="77777777" w:rsidR="00C6135B" w:rsidRDefault="00C6135B">
      <w:pPr>
        <w:ind w:left="0" w:hanging="2"/>
        <w:jc w:val="center"/>
        <w:rPr>
          <w:sz w:val="22"/>
          <w:szCs w:val="22"/>
        </w:rPr>
      </w:pPr>
    </w:p>
    <w:p w14:paraId="7D0B1DA8" w14:textId="77777777" w:rsidR="00C6135B" w:rsidRDefault="00025E1D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2. Date despre disciplină</w:t>
      </w:r>
    </w:p>
    <w:tbl>
      <w:tblPr>
        <w:tblStyle w:val="a0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24"/>
        <w:gridCol w:w="335"/>
        <w:gridCol w:w="1256"/>
        <w:gridCol w:w="362"/>
        <w:gridCol w:w="335"/>
        <w:gridCol w:w="2282"/>
        <w:gridCol w:w="421"/>
        <w:gridCol w:w="2474"/>
        <w:gridCol w:w="699"/>
      </w:tblGrid>
      <w:tr w:rsidR="00C6135B" w14:paraId="7D0B1DAB" w14:textId="77777777">
        <w:trPr>
          <w:trHeight w:val="284"/>
        </w:trPr>
        <w:tc>
          <w:tcPr>
            <w:tcW w:w="3615" w:type="dxa"/>
            <w:gridSpan w:val="3"/>
            <w:vAlign w:val="center"/>
          </w:tcPr>
          <w:p w14:paraId="7D0B1DA9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 Denumirea/codul disciplinei</w:t>
            </w:r>
          </w:p>
        </w:tc>
        <w:tc>
          <w:tcPr>
            <w:tcW w:w="6573" w:type="dxa"/>
            <w:gridSpan w:val="6"/>
            <w:vAlign w:val="center"/>
          </w:tcPr>
          <w:p w14:paraId="7D0B1DAA" w14:textId="45B89801" w:rsidR="00C6135B" w:rsidRDefault="00025E1D">
            <w:pPr>
              <w:spacing w:before="40" w:after="40"/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INGINERIE SOFTWARE (IS) - </w:t>
            </w:r>
            <w:r w:rsidR="00207918">
              <w:rPr>
                <w:b/>
                <w:sz w:val="22"/>
                <w:szCs w:val="22"/>
              </w:rPr>
              <w:t xml:space="preserve">(OPȚ.3) </w:t>
            </w:r>
            <w:r w:rsidR="00BA02AD">
              <w:rPr>
                <w:b/>
                <w:sz w:val="22"/>
                <w:szCs w:val="22"/>
              </w:rPr>
              <w:t xml:space="preserve">| </w:t>
            </w:r>
            <w:r>
              <w:rPr>
                <w:b/>
                <w:sz w:val="22"/>
                <w:szCs w:val="22"/>
              </w:rPr>
              <w:t xml:space="preserve">LIN233 </w:t>
            </w:r>
          </w:p>
        </w:tc>
      </w:tr>
      <w:tr w:rsidR="00C6135B" w14:paraId="7D0B1DAE" w14:textId="77777777">
        <w:trPr>
          <w:trHeight w:val="284"/>
        </w:trPr>
        <w:tc>
          <w:tcPr>
            <w:tcW w:w="3615" w:type="dxa"/>
            <w:gridSpan w:val="3"/>
            <w:shd w:val="clear" w:color="auto" w:fill="auto"/>
            <w:vAlign w:val="center"/>
          </w:tcPr>
          <w:p w14:paraId="7D0B1DAC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 Titularul activităţii de curs</w:t>
            </w:r>
          </w:p>
        </w:tc>
        <w:tc>
          <w:tcPr>
            <w:tcW w:w="6573" w:type="dxa"/>
            <w:gridSpan w:val="6"/>
            <w:shd w:val="clear" w:color="auto" w:fill="FFFFFF"/>
            <w:vAlign w:val="center"/>
          </w:tcPr>
          <w:p w14:paraId="7D0B1DAD" w14:textId="51DA5D21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Lect.univ.dr. Valentin Lucian CIORBA</w:t>
            </w:r>
          </w:p>
        </w:tc>
      </w:tr>
      <w:tr w:rsidR="00C6135B" w14:paraId="7D0B1DB1" w14:textId="77777777">
        <w:trPr>
          <w:trHeight w:val="284"/>
        </w:trPr>
        <w:tc>
          <w:tcPr>
            <w:tcW w:w="3615" w:type="dxa"/>
            <w:gridSpan w:val="3"/>
            <w:shd w:val="clear" w:color="auto" w:fill="auto"/>
            <w:vAlign w:val="center"/>
          </w:tcPr>
          <w:p w14:paraId="7D0B1DAF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2.3. Titularul activităţii de laborator</w:t>
            </w:r>
          </w:p>
        </w:tc>
        <w:tc>
          <w:tcPr>
            <w:tcW w:w="6573" w:type="dxa"/>
            <w:gridSpan w:val="6"/>
            <w:shd w:val="clear" w:color="auto" w:fill="FFFFFF"/>
            <w:vAlign w:val="center"/>
          </w:tcPr>
          <w:p w14:paraId="7D0B1DB0" w14:textId="4133907B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Lect.univ.dr. Valentin Lucian CIORBA</w:t>
            </w:r>
          </w:p>
        </w:tc>
      </w:tr>
      <w:tr w:rsidR="00C6135B" w14:paraId="7D0B1DBA" w14:textId="77777777">
        <w:trPr>
          <w:trHeight w:val="284"/>
        </w:trPr>
        <w:tc>
          <w:tcPr>
            <w:tcW w:w="2024" w:type="dxa"/>
            <w:vAlign w:val="center"/>
          </w:tcPr>
          <w:p w14:paraId="7D0B1DB2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 Anul de studiu</w:t>
            </w:r>
          </w:p>
        </w:tc>
        <w:tc>
          <w:tcPr>
            <w:tcW w:w="335" w:type="dxa"/>
            <w:vAlign w:val="center"/>
          </w:tcPr>
          <w:p w14:paraId="7D0B1DB3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18" w:type="dxa"/>
            <w:gridSpan w:val="2"/>
            <w:vAlign w:val="center"/>
          </w:tcPr>
          <w:p w14:paraId="7D0B1DB4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2.5. Semestrul</w:t>
            </w:r>
          </w:p>
        </w:tc>
        <w:tc>
          <w:tcPr>
            <w:tcW w:w="335" w:type="dxa"/>
            <w:vAlign w:val="center"/>
          </w:tcPr>
          <w:p w14:paraId="7D0B1DB5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82" w:type="dxa"/>
            <w:vAlign w:val="center"/>
          </w:tcPr>
          <w:p w14:paraId="7D0B1DB6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2.6. Tipul de evaluare</w:t>
            </w:r>
          </w:p>
        </w:tc>
        <w:tc>
          <w:tcPr>
            <w:tcW w:w="421" w:type="dxa"/>
            <w:vAlign w:val="center"/>
          </w:tcPr>
          <w:p w14:paraId="7D0B1DB7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2474" w:type="dxa"/>
            <w:vAlign w:val="center"/>
          </w:tcPr>
          <w:p w14:paraId="7D0B1DB8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2.7. Regimul disciplinei</w:t>
            </w:r>
          </w:p>
        </w:tc>
        <w:tc>
          <w:tcPr>
            <w:tcW w:w="699" w:type="dxa"/>
            <w:vAlign w:val="center"/>
          </w:tcPr>
          <w:p w14:paraId="7D0B1DB9" w14:textId="77777777" w:rsidR="00C6135B" w:rsidRDefault="00025E1D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DS</w:t>
            </w:r>
          </w:p>
        </w:tc>
      </w:tr>
    </w:tbl>
    <w:p w14:paraId="7D0B1DBB" w14:textId="77777777" w:rsidR="00C6135B" w:rsidRDefault="00C6135B">
      <w:pPr>
        <w:ind w:left="0" w:hanging="2"/>
        <w:jc w:val="center"/>
        <w:rPr>
          <w:sz w:val="22"/>
          <w:szCs w:val="22"/>
        </w:rPr>
      </w:pPr>
    </w:p>
    <w:p w14:paraId="7D0B1DBC" w14:textId="77777777" w:rsidR="00C6135B" w:rsidRDefault="00025E1D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3. Timpul total estimat</w:t>
      </w:r>
    </w:p>
    <w:tbl>
      <w:tblPr>
        <w:tblStyle w:val="a1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07"/>
        <w:gridCol w:w="436"/>
        <w:gridCol w:w="1979"/>
        <w:gridCol w:w="436"/>
        <w:gridCol w:w="2407"/>
        <w:gridCol w:w="723"/>
      </w:tblGrid>
      <w:tr w:rsidR="00C6135B" w14:paraId="7D0B1DC3" w14:textId="77777777">
        <w:trPr>
          <w:trHeight w:val="284"/>
        </w:trPr>
        <w:tc>
          <w:tcPr>
            <w:tcW w:w="4207" w:type="dxa"/>
            <w:vAlign w:val="center"/>
          </w:tcPr>
          <w:p w14:paraId="7D0B1DBD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3.1. Numărul de ore pe săptămână</w:t>
            </w:r>
          </w:p>
        </w:tc>
        <w:tc>
          <w:tcPr>
            <w:tcW w:w="436" w:type="dxa"/>
            <w:vAlign w:val="center"/>
          </w:tcPr>
          <w:p w14:paraId="7D0B1DBE" w14:textId="77777777" w:rsidR="00C6135B" w:rsidRDefault="00025E1D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79" w:type="dxa"/>
            <w:vAlign w:val="center"/>
          </w:tcPr>
          <w:p w14:paraId="7D0B1DBF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din care 3.2. curs</w:t>
            </w:r>
          </w:p>
        </w:tc>
        <w:tc>
          <w:tcPr>
            <w:tcW w:w="436" w:type="dxa"/>
            <w:vAlign w:val="center"/>
          </w:tcPr>
          <w:p w14:paraId="7D0B1DC0" w14:textId="77777777" w:rsidR="00C6135B" w:rsidRDefault="00025E1D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07" w:type="dxa"/>
            <w:vAlign w:val="center"/>
          </w:tcPr>
          <w:p w14:paraId="7D0B1DC1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3.3. laborator</w:t>
            </w:r>
          </w:p>
        </w:tc>
        <w:tc>
          <w:tcPr>
            <w:tcW w:w="723" w:type="dxa"/>
            <w:vAlign w:val="center"/>
          </w:tcPr>
          <w:p w14:paraId="7D0B1DC2" w14:textId="77777777" w:rsidR="00C6135B" w:rsidRDefault="00025E1D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6135B" w14:paraId="7D0B1DCA" w14:textId="77777777">
        <w:trPr>
          <w:trHeight w:val="284"/>
        </w:trPr>
        <w:tc>
          <w:tcPr>
            <w:tcW w:w="4207" w:type="dxa"/>
            <w:vAlign w:val="center"/>
          </w:tcPr>
          <w:p w14:paraId="7D0B1DC4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3.4. Total ore din planul de învăţământ</w:t>
            </w:r>
          </w:p>
        </w:tc>
        <w:tc>
          <w:tcPr>
            <w:tcW w:w="436" w:type="dxa"/>
            <w:vAlign w:val="center"/>
          </w:tcPr>
          <w:p w14:paraId="7D0B1DC5" w14:textId="77777777" w:rsidR="00C6135B" w:rsidRDefault="00025E1D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1979" w:type="dxa"/>
            <w:vAlign w:val="center"/>
          </w:tcPr>
          <w:p w14:paraId="7D0B1DC6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din care 3.5. curs</w:t>
            </w:r>
          </w:p>
        </w:tc>
        <w:tc>
          <w:tcPr>
            <w:tcW w:w="436" w:type="dxa"/>
            <w:vAlign w:val="center"/>
          </w:tcPr>
          <w:p w14:paraId="7D0B1DC7" w14:textId="77777777" w:rsidR="00C6135B" w:rsidRDefault="00025E1D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407" w:type="dxa"/>
            <w:vAlign w:val="center"/>
          </w:tcPr>
          <w:p w14:paraId="7D0B1DC8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3.6. laborator</w:t>
            </w:r>
          </w:p>
        </w:tc>
        <w:tc>
          <w:tcPr>
            <w:tcW w:w="723" w:type="dxa"/>
            <w:vAlign w:val="center"/>
          </w:tcPr>
          <w:p w14:paraId="7D0B1DC9" w14:textId="77777777" w:rsidR="00C6135B" w:rsidRDefault="00025E1D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</w:tr>
      <w:tr w:rsidR="00C6135B" w14:paraId="7D0B1DCD" w14:textId="77777777">
        <w:trPr>
          <w:trHeight w:val="284"/>
        </w:trPr>
        <w:tc>
          <w:tcPr>
            <w:tcW w:w="9465" w:type="dxa"/>
            <w:gridSpan w:val="5"/>
            <w:vAlign w:val="center"/>
          </w:tcPr>
          <w:p w14:paraId="7D0B1DCB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Distribuţia fondului de timp</w:t>
            </w:r>
          </w:p>
        </w:tc>
        <w:tc>
          <w:tcPr>
            <w:tcW w:w="723" w:type="dxa"/>
            <w:vAlign w:val="center"/>
          </w:tcPr>
          <w:p w14:paraId="7D0B1DCC" w14:textId="77777777" w:rsidR="00C6135B" w:rsidRDefault="00025E1D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ore</w:t>
            </w:r>
          </w:p>
        </w:tc>
      </w:tr>
      <w:tr w:rsidR="00C6135B" w14:paraId="7D0B1DD0" w14:textId="77777777">
        <w:trPr>
          <w:trHeight w:val="284"/>
        </w:trPr>
        <w:tc>
          <w:tcPr>
            <w:tcW w:w="9465" w:type="dxa"/>
            <w:gridSpan w:val="5"/>
            <w:vAlign w:val="center"/>
          </w:tcPr>
          <w:p w14:paraId="7D0B1DCE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Studiul după manual, suport de curs, bibliografie şi notiţe</w:t>
            </w:r>
          </w:p>
        </w:tc>
        <w:tc>
          <w:tcPr>
            <w:tcW w:w="723" w:type="dxa"/>
            <w:vAlign w:val="center"/>
          </w:tcPr>
          <w:p w14:paraId="7D0B1DCF" w14:textId="77777777" w:rsidR="00C6135B" w:rsidRDefault="00025E1D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C6135B" w14:paraId="7D0B1DD3" w14:textId="77777777">
        <w:trPr>
          <w:trHeight w:val="284"/>
        </w:trPr>
        <w:tc>
          <w:tcPr>
            <w:tcW w:w="9465" w:type="dxa"/>
            <w:gridSpan w:val="5"/>
            <w:vAlign w:val="center"/>
          </w:tcPr>
          <w:p w14:paraId="7D0B1DD1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Documentare suplimentară în bibliotecă, pe platforme electronice de specialitate şi pe teren</w:t>
            </w:r>
          </w:p>
        </w:tc>
        <w:tc>
          <w:tcPr>
            <w:tcW w:w="723" w:type="dxa"/>
            <w:vAlign w:val="center"/>
          </w:tcPr>
          <w:p w14:paraId="7D0B1DD2" w14:textId="56D0700D" w:rsidR="00C6135B" w:rsidRDefault="00BA02AD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25E1D">
              <w:rPr>
                <w:sz w:val="22"/>
                <w:szCs w:val="22"/>
              </w:rPr>
              <w:t>4</w:t>
            </w:r>
          </w:p>
        </w:tc>
      </w:tr>
      <w:tr w:rsidR="00C6135B" w14:paraId="7D0B1DD6" w14:textId="77777777">
        <w:trPr>
          <w:trHeight w:val="284"/>
        </w:trPr>
        <w:tc>
          <w:tcPr>
            <w:tcW w:w="9465" w:type="dxa"/>
            <w:gridSpan w:val="5"/>
            <w:vAlign w:val="center"/>
          </w:tcPr>
          <w:p w14:paraId="7D0B1DD4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Pregătire seminarii/laboratoare, teme, referate, portofolii şi eseuri</w:t>
            </w:r>
          </w:p>
        </w:tc>
        <w:tc>
          <w:tcPr>
            <w:tcW w:w="723" w:type="dxa"/>
            <w:vAlign w:val="center"/>
          </w:tcPr>
          <w:p w14:paraId="7D0B1DD5" w14:textId="549B44D1" w:rsidR="00C6135B" w:rsidRDefault="00BA02AD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25E1D">
              <w:rPr>
                <w:sz w:val="22"/>
                <w:szCs w:val="22"/>
              </w:rPr>
              <w:t>4</w:t>
            </w:r>
          </w:p>
        </w:tc>
      </w:tr>
      <w:tr w:rsidR="00C6135B" w14:paraId="7D0B1DD9" w14:textId="77777777">
        <w:trPr>
          <w:trHeight w:val="284"/>
        </w:trPr>
        <w:tc>
          <w:tcPr>
            <w:tcW w:w="9465" w:type="dxa"/>
            <w:gridSpan w:val="5"/>
            <w:vAlign w:val="center"/>
          </w:tcPr>
          <w:p w14:paraId="7D0B1DD7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Tutoriat</w:t>
            </w:r>
          </w:p>
        </w:tc>
        <w:tc>
          <w:tcPr>
            <w:tcW w:w="723" w:type="dxa"/>
            <w:vAlign w:val="center"/>
          </w:tcPr>
          <w:p w14:paraId="7D0B1DD8" w14:textId="4AF7D46F" w:rsidR="00C6135B" w:rsidRDefault="00BA02AD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C6135B" w14:paraId="7D0B1DDC" w14:textId="77777777">
        <w:trPr>
          <w:trHeight w:val="284"/>
        </w:trPr>
        <w:tc>
          <w:tcPr>
            <w:tcW w:w="9465" w:type="dxa"/>
            <w:gridSpan w:val="5"/>
            <w:vAlign w:val="center"/>
          </w:tcPr>
          <w:p w14:paraId="7D0B1DDA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Examinări</w:t>
            </w:r>
          </w:p>
        </w:tc>
        <w:tc>
          <w:tcPr>
            <w:tcW w:w="723" w:type="dxa"/>
            <w:vAlign w:val="center"/>
          </w:tcPr>
          <w:p w14:paraId="7D0B1DDB" w14:textId="77777777" w:rsidR="00C6135B" w:rsidRDefault="00025E1D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C6135B" w14:paraId="7D0B1DDF" w14:textId="77777777">
        <w:trPr>
          <w:trHeight w:val="284"/>
        </w:trPr>
        <w:tc>
          <w:tcPr>
            <w:tcW w:w="9465" w:type="dxa"/>
            <w:gridSpan w:val="5"/>
            <w:vAlign w:val="center"/>
          </w:tcPr>
          <w:p w14:paraId="7D0B1DDD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Alte activităţi</w:t>
            </w:r>
          </w:p>
        </w:tc>
        <w:tc>
          <w:tcPr>
            <w:tcW w:w="723" w:type="dxa"/>
            <w:vAlign w:val="center"/>
          </w:tcPr>
          <w:p w14:paraId="7D0B1DDE" w14:textId="77777777" w:rsidR="00C6135B" w:rsidRDefault="00C6135B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C6135B" w14:paraId="7D0B1DE2" w14:textId="77777777">
        <w:trPr>
          <w:trHeight w:val="284"/>
        </w:trPr>
        <w:tc>
          <w:tcPr>
            <w:tcW w:w="9465" w:type="dxa"/>
            <w:gridSpan w:val="5"/>
            <w:vAlign w:val="center"/>
          </w:tcPr>
          <w:p w14:paraId="7D0B1DE0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3.7. Total ore studiu individual</w:t>
            </w:r>
          </w:p>
        </w:tc>
        <w:tc>
          <w:tcPr>
            <w:tcW w:w="723" w:type="dxa"/>
            <w:vAlign w:val="center"/>
          </w:tcPr>
          <w:p w14:paraId="7D0B1DE1" w14:textId="77777777" w:rsidR="00C6135B" w:rsidRDefault="00025E1D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</w:tr>
      <w:tr w:rsidR="00C6135B" w14:paraId="7D0B1DE5" w14:textId="77777777">
        <w:trPr>
          <w:trHeight w:val="284"/>
        </w:trPr>
        <w:tc>
          <w:tcPr>
            <w:tcW w:w="9465" w:type="dxa"/>
            <w:gridSpan w:val="5"/>
            <w:vAlign w:val="center"/>
          </w:tcPr>
          <w:p w14:paraId="7D0B1DE3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3.8. Total ore pe semestru</w:t>
            </w:r>
          </w:p>
        </w:tc>
        <w:tc>
          <w:tcPr>
            <w:tcW w:w="723" w:type="dxa"/>
            <w:vAlign w:val="center"/>
          </w:tcPr>
          <w:p w14:paraId="7D0B1DE4" w14:textId="77777777" w:rsidR="00C6135B" w:rsidRDefault="00025E1D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C6135B" w14:paraId="7D0B1DE8" w14:textId="77777777">
        <w:trPr>
          <w:trHeight w:val="284"/>
        </w:trPr>
        <w:tc>
          <w:tcPr>
            <w:tcW w:w="9465" w:type="dxa"/>
            <w:gridSpan w:val="5"/>
            <w:vAlign w:val="center"/>
          </w:tcPr>
          <w:p w14:paraId="7D0B1DE6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3.9. Numărul de credite</w:t>
            </w:r>
          </w:p>
        </w:tc>
        <w:tc>
          <w:tcPr>
            <w:tcW w:w="723" w:type="dxa"/>
            <w:vAlign w:val="center"/>
          </w:tcPr>
          <w:p w14:paraId="7D0B1DE7" w14:textId="77777777" w:rsidR="00C6135B" w:rsidRDefault="00025E1D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</w:tbl>
    <w:p w14:paraId="7D0B1DE9" w14:textId="77777777" w:rsidR="00C6135B" w:rsidRDefault="00C6135B">
      <w:pPr>
        <w:ind w:left="0" w:hanging="2"/>
        <w:jc w:val="center"/>
        <w:rPr>
          <w:sz w:val="22"/>
          <w:szCs w:val="22"/>
        </w:rPr>
      </w:pPr>
    </w:p>
    <w:p w14:paraId="7D0B1DEA" w14:textId="77777777" w:rsidR="00C6135B" w:rsidRDefault="00025E1D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4. Precondiţii </w:t>
      </w:r>
      <w:r>
        <w:rPr>
          <w:sz w:val="22"/>
          <w:szCs w:val="22"/>
        </w:rPr>
        <w:t>(acolo unde este cazul)</w:t>
      </w:r>
    </w:p>
    <w:tbl>
      <w:tblPr>
        <w:tblStyle w:val="a2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7680"/>
      </w:tblGrid>
      <w:tr w:rsidR="00C6135B" w14:paraId="7D0B1DED" w14:textId="77777777">
        <w:trPr>
          <w:trHeight w:val="284"/>
        </w:trPr>
        <w:tc>
          <w:tcPr>
            <w:tcW w:w="2508" w:type="dxa"/>
          </w:tcPr>
          <w:p w14:paraId="7D0B1DEB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4.1. de curriculum</w:t>
            </w:r>
          </w:p>
        </w:tc>
        <w:tc>
          <w:tcPr>
            <w:tcW w:w="7680" w:type="dxa"/>
            <w:vAlign w:val="center"/>
          </w:tcPr>
          <w:p w14:paraId="7D0B1DEC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Arhitectura calculatoarelor</w:t>
            </w:r>
          </w:p>
        </w:tc>
      </w:tr>
      <w:tr w:rsidR="00C6135B" w14:paraId="7D0B1DF0" w14:textId="77777777">
        <w:trPr>
          <w:trHeight w:val="284"/>
        </w:trPr>
        <w:tc>
          <w:tcPr>
            <w:tcW w:w="2508" w:type="dxa"/>
          </w:tcPr>
          <w:p w14:paraId="7D0B1DEE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4.2. de competenţe</w:t>
            </w:r>
          </w:p>
        </w:tc>
        <w:tc>
          <w:tcPr>
            <w:tcW w:w="7680" w:type="dxa"/>
            <w:vAlign w:val="center"/>
          </w:tcPr>
          <w:p w14:paraId="7D0B1DEF" w14:textId="77777777" w:rsidR="00C6135B" w:rsidRDefault="00025E1D">
            <w:pPr>
              <w:ind w:left="0" w:hanging="2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Programare, Modelare UML, Cunoștințe fundamentale de inginerie software</w:t>
            </w:r>
          </w:p>
        </w:tc>
      </w:tr>
    </w:tbl>
    <w:p w14:paraId="7D0B1DF1" w14:textId="77777777" w:rsidR="00C6135B" w:rsidRDefault="00C6135B">
      <w:pPr>
        <w:ind w:left="0" w:hanging="2"/>
        <w:jc w:val="center"/>
        <w:rPr>
          <w:sz w:val="22"/>
          <w:szCs w:val="22"/>
        </w:rPr>
      </w:pPr>
    </w:p>
    <w:p w14:paraId="7D0B1DF2" w14:textId="77777777" w:rsidR="00C6135B" w:rsidRDefault="00025E1D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5. Condiţii </w:t>
      </w:r>
      <w:r>
        <w:rPr>
          <w:sz w:val="22"/>
          <w:szCs w:val="22"/>
        </w:rPr>
        <w:t>(acolo unde este cazul)</w:t>
      </w:r>
    </w:p>
    <w:tbl>
      <w:tblPr>
        <w:tblStyle w:val="a3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56"/>
        <w:gridCol w:w="6932"/>
      </w:tblGrid>
      <w:tr w:rsidR="00BE5EDB" w14:paraId="7D0B1DF6" w14:textId="77777777" w:rsidTr="003804BB">
        <w:tc>
          <w:tcPr>
            <w:tcW w:w="3256" w:type="dxa"/>
          </w:tcPr>
          <w:p w14:paraId="7D0B1DF3" w14:textId="77777777" w:rsidR="00BE5EDB" w:rsidRDefault="00BE5EDB" w:rsidP="00BE5ED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5.1. de desfăşurare a cursului</w:t>
            </w:r>
          </w:p>
        </w:tc>
        <w:tc>
          <w:tcPr>
            <w:tcW w:w="6932" w:type="dxa"/>
          </w:tcPr>
          <w:p w14:paraId="5B340F5F" w14:textId="77777777" w:rsidR="00BE5EDB" w:rsidRDefault="00BE5EDB" w:rsidP="00BE5EDB">
            <w:pPr>
              <w:shd w:val="clear" w:color="auto" w:fill="FFFFFF"/>
              <w:spacing w:line="240" w:lineRule="auto"/>
              <w:ind w:leftChars="0" w:left="2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Varianta față în față: Sală de curs climatizată dotată corespunzător: tablă albă, SmartBoard, videoproiector, calculator</w:t>
            </w:r>
          </w:p>
          <w:p w14:paraId="7D0B1DF5" w14:textId="773E8334" w:rsidR="00BE5EDB" w:rsidRDefault="00BE5EDB" w:rsidP="00BE5EDB">
            <w:pPr>
              <w:shd w:val="clear" w:color="auto" w:fill="FFFFFF"/>
              <w:spacing w:before="60" w:after="6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Varianta Online: Google Classroom, Zoom </w:t>
            </w:r>
          </w:p>
        </w:tc>
      </w:tr>
      <w:tr w:rsidR="00BE5EDB" w14:paraId="7D0B1DFA" w14:textId="77777777" w:rsidTr="003804BB">
        <w:tc>
          <w:tcPr>
            <w:tcW w:w="3256" w:type="dxa"/>
          </w:tcPr>
          <w:p w14:paraId="7D0B1DF7" w14:textId="77777777" w:rsidR="00BE5EDB" w:rsidRDefault="00BE5EDB" w:rsidP="00BE5ED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5.2. de desfăşurare a laboratorului</w:t>
            </w:r>
          </w:p>
        </w:tc>
        <w:tc>
          <w:tcPr>
            <w:tcW w:w="6932" w:type="dxa"/>
          </w:tcPr>
          <w:p w14:paraId="0AEDEB82" w14:textId="77777777" w:rsidR="00BE5EDB" w:rsidRDefault="00BE5EDB" w:rsidP="00BE5EDB">
            <w:pPr>
              <w:shd w:val="clear" w:color="auto" w:fill="FFFFFF"/>
              <w:spacing w:line="240" w:lineRule="auto"/>
              <w:ind w:leftChars="0" w:left="2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Varianta față în față: </w:t>
            </w:r>
            <w:r>
              <w:rPr>
                <w:sz w:val="22"/>
                <w:szCs w:val="22"/>
                <w:lang w:val="ro-RO"/>
              </w:rPr>
              <w:t xml:space="preserve">Sală de laborator climatizată, dotată corespunzător: tablă, </w:t>
            </w:r>
            <w:r>
              <w:rPr>
                <w:sz w:val="22"/>
                <w:szCs w:val="22"/>
              </w:rPr>
              <w:t>laptop/proiector, calculatoare, re</w:t>
            </w:r>
            <w:r>
              <w:rPr>
                <w:sz w:val="22"/>
                <w:szCs w:val="22"/>
                <w:lang w:val="ro-RO"/>
              </w:rPr>
              <w:t xml:space="preserve">ţea, legătură internet, </w:t>
            </w:r>
            <w:r>
              <w:rPr>
                <w:sz w:val="22"/>
                <w:szCs w:val="22"/>
              </w:rPr>
              <w:t>software adecvat</w:t>
            </w:r>
          </w:p>
          <w:p w14:paraId="7D0B1DF9" w14:textId="647089BB" w:rsidR="00BE5EDB" w:rsidRDefault="00BE5EDB" w:rsidP="00BE5EDB">
            <w:pPr>
              <w:shd w:val="clear" w:color="auto" w:fill="FFFFFF"/>
              <w:spacing w:before="60" w:after="6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Varianta Online: Google Classroom, Zoom </w:t>
            </w:r>
          </w:p>
        </w:tc>
      </w:tr>
    </w:tbl>
    <w:p w14:paraId="7D0B1DFB" w14:textId="77777777" w:rsidR="00C6135B" w:rsidRDefault="00C6135B">
      <w:pPr>
        <w:ind w:left="0" w:hanging="2"/>
        <w:jc w:val="center"/>
        <w:rPr>
          <w:sz w:val="22"/>
          <w:szCs w:val="22"/>
        </w:rPr>
      </w:pPr>
    </w:p>
    <w:p w14:paraId="7D0B1DFC" w14:textId="77777777" w:rsidR="00C6135B" w:rsidRDefault="00025E1D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6. Competenţe specifice acumulate</w:t>
      </w:r>
    </w:p>
    <w:tbl>
      <w:tblPr>
        <w:tblStyle w:val="a4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8379"/>
      </w:tblGrid>
      <w:tr w:rsidR="00C6135B" w14:paraId="7D0B1E01" w14:textId="77777777">
        <w:trPr>
          <w:trHeight w:val="571"/>
        </w:trPr>
        <w:tc>
          <w:tcPr>
            <w:tcW w:w="1809" w:type="dxa"/>
          </w:tcPr>
          <w:p w14:paraId="7D0B1DFD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6.1. Competenţe profesionale</w:t>
            </w:r>
          </w:p>
        </w:tc>
        <w:tc>
          <w:tcPr>
            <w:tcW w:w="8379" w:type="dxa"/>
          </w:tcPr>
          <w:p w14:paraId="7D0B1DFE" w14:textId="6994236A" w:rsidR="00C6135B" w:rsidRDefault="004A53A7" w:rsidP="004A53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40" w:lineRule="auto"/>
              <w:ind w:leftChars="0" w:left="0" w:firstLineChars="0"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C1. </w:t>
            </w:r>
            <w:r w:rsidR="00025E1D">
              <w:rPr>
                <w:color w:val="000000"/>
                <w:sz w:val="22"/>
                <w:szCs w:val="22"/>
              </w:rPr>
              <w:t>Explicarea unor aplicaţii soft existente, pe niveluri de abstractizare (arhitectură, pachete, clase, metode) utilizând în mod adecvat cunoştinţele de bază,</w:t>
            </w:r>
          </w:p>
          <w:p w14:paraId="7D0B1DFF" w14:textId="336188B1" w:rsidR="00C6135B" w:rsidRDefault="004A53A7" w:rsidP="004A53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 xml:space="preserve">C2. </w:t>
            </w:r>
            <w:r w:rsidR="00025E1D">
              <w:rPr>
                <w:color w:val="000000"/>
                <w:sz w:val="22"/>
                <w:szCs w:val="22"/>
              </w:rPr>
              <w:t>Capacitatea de a dezvolta aplicații software,</w:t>
            </w:r>
          </w:p>
          <w:p w14:paraId="7D0B1E00" w14:textId="68B03946" w:rsidR="00C6135B" w:rsidRDefault="004A53A7" w:rsidP="004A53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Chars="0" w:left="0" w:firstLineChars="0"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C3. </w:t>
            </w:r>
            <w:r w:rsidR="00025E1D">
              <w:rPr>
                <w:color w:val="000000"/>
                <w:sz w:val="22"/>
                <w:szCs w:val="22"/>
              </w:rPr>
              <w:t>Identificarea şi explicarea mecanismelor adecvate de specificare a sistemelor software.</w:t>
            </w:r>
          </w:p>
        </w:tc>
      </w:tr>
      <w:tr w:rsidR="00C6135B" w14:paraId="7D0B1E06" w14:textId="77777777">
        <w:tc>
          <w:tcPr>
            <w:tcW w:w="1809" w:type="dxa"/>
          </w:tcPr>
          <w:p w14:paraId="7D0B1E02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6.2. Competenţe transversale</w:t>
            </w:r>
          </w:p>
          <w:p w14:paraId="7D0B1E03" w14:textId="77777777" w:rsidR="00C6135B" w:rsidRDefault="00C6135B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8379" w:type="dxa"/>
          </w:tcPr>
          <w:p w14:paraId="7D0B1E04" w14:textId="0C6E2B76" w:rsidR="00C6135B" w:rsidRDefault="004A53A7" w:rsidP="004A53A7">
            <w:pPr>
              <w:shd w:val="clear" w:color="auto" w:fill="FFFFFF"/>
              <w:spacing w:before="60"/>
              <w:ind w:leftChars="0" w:left="0" w:firstLineChars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CT1. </w:t>
            </w:r>
            <w:r w:rsidR="00025E1D">
              <w:rPr>
                <w:sz w:val="22"/>
                <w:szCs w:val="22"/>
              </w:rPr>
              <w:t>Desfăşurarea eficientă a activităţilor organizate într-un grup inter-disciplinar şi dezvoltarea capacităţilor empatice de comunicare inter-personală, de relaţionare şi colaborare cu grupuri diverse,</w:t>
            </w:r>
          </w:p>
          <w:p w14:paraId="7D0B1E05" w14:textId="0A913674" w:rsidR="00C6135B" w:rsidRDefault="004A53A7" w:rsidP="004A53A7">
            <w:pPr>
              <w:shd w:val="clear" w:color="auto" w:fill="FFFFFF"/>
              <w:spacing w:after="60"/>
              <w:ind w:leftChars="0" w:left="0" w:firstLineChars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CT2. </w:t>
            </w:r>
            <w:r w:rsidR="00025E1D">
              <w:rPr>
                <w:sz w:val="22"/>
                <w:szCs w:val="22"/>
              </w:rPr>
              <w:t>Capacitatea de a se familiariza cu noi concepte si de a se adapta rapid la noile tehnologii ce apar în domeniul informaticii.</w:t>
            </w:r>
          </w:p>
        </w:tc>
      </w:tr>
    </w:tbl>
    <w:p w14:paraId="7D0B1E07" w14:textId="77777777" w:rsidR="00C6135B" w:rsidRDefault="00C6135B">
      <w:pPr>
        <w:ind w:left="0" w:hanging="2"/>
        <w:jc w:val="center"/>
        <w:rPr>
          <w:sz w:val="22"/>
          <w:szCs w:val="22"/>
        </w:rPr>
      </w:pPr>
    </w:p>
    <w:p w14:paraId="7D0B1E08" w14:textId="77777777" w:rsidR="00C6135B" w:rsidRDefault="00025E1D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7. Obiectivele disciplinei </w:t>
      </w:r>
      <w:r>
        <w:rPr>
          <w:sz w:val="22"/>
          <w:szCs w:val="22"/>
        </w:rPr>
        <w:t>(reieşind din grila competenţelor specifice acumulate)</w:t>
      </w:r>
    </w:p>
    <w:tbl>
      <w:tblPr>
        <w:tblStyle w:val="a5"/>
        <w:tblW w:w="10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1"/>
        <w:gridCol w:w="8477"/>
      </w:tblGrid>
      <w:tr w:rsidR="00C6135B" w14:paraId="7D0B1E0D" w14:textId="77777777">
        <w:tc>
          <w:tcPr>
            <w:tcW w:w="1661" w:type="dxa"/>
          </w:tcPr>
          <w:p w14:paraId="7D0B1E09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7.1. Obiectivul general al disciplinei</w:t>
            </w:r>
          </w:p>
        </w:tc>
        <w:tc>
          <w:tcPr>
            <w:tcW w:w="8477" w:type="dxa"/>
          </w:tcPr>
          <w:p w14:paraId="7D0B1E0A" w14:textId="723AA230" w:rsidR="00C6135B" w:rsidRDefault="00025E1D" w:rsidP="004A53A7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6"/>
              </w:tabs>
              <w:spacing w:before="6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Dezvoltarea de aplicaţii software, </w:t>
            </w:r>
          </w:p>
          <w:p w14:paraId="7D0B1E0B" w14:textId="77777777" w:rsidR="00C6135B" w:rsidRDefault="00025E1D" w:rsidP="004A53A7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6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Cunoaşterea metodelor de lucru în echipă şi a etapelor de dezvoltarea a aplicaţiilor software,</w:t>
            </w:r>
          </w:p>
          <w:p w14:paraId="7D0B1E0C" w14:textId="4E6CEDAB" w:rsidR="00C6135B" w:rsidRDefault="00025E1D" w:rsidP="004A53A7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6"/>
              </w:tabs>
              <w:spacing w:after="6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Dezvoltarea de abilităţi de rezolvare a problemelor, de a analiza o problemă reală venită din partea potenţialilor clienţi şi de a dezvolta soluţii prin proiectare software, folosind tehnologii moderne. </w:t>
            </w:r>
          </w:p>
        </w:tc>
      </w:tr>
      <w:tr w:rsidR="00C6135B" w14:paraId="7D0B1E12" w14:textId="77777777">
        <w:tc>
          <w:tcPr>
            <w:tcW w:w="1661" w:type="dxa"/>
          </w:tcPr>
          <w:p w14:paraId="7D0B1E0E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7.2. Obiectivele specifice</w:t>
            </w:r>
          </w:p>
        </w:tc>
        <w:tc>
          <w:tcPr>
            <w:tcW w:w="8477" w:type="dxa"/>
          </w:tcPr>
          <w:p w14:paraId="7D0B1E0F" w14:textId="77777777" w:rsidR="00C6135B" w:rsidRDefault="00025E1D" w:rsidP="004A53A7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3"/>
              </w:tabs>
              <w:spacing w:before="6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Însuşirea principalelor concepte care operează în cadrul activităţii de proiectare software. </w:t>
            </w:r>
          </w:p>
          <w:p w14:paraId="7D0B1E10" w14:textId="77777777" w:rsidR="00C6135B" w:rsidRDefault="00025E1D" w:rsidP="004A53A7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Însuşirea cunoştinţelor şi deprinderilor practice necesare lucrului într-o echipă de proiectare software. </w:t>
            </w:r>
          </w:p>
          <w:p w14:paraId="7D0B1E11" w14:textId="77777777" w:rsidR="00C6135B" w:rsidRDefault="00025E1D" w:rsidP="004A53A7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3"/>
              </w:tabs>
              <w:spacing w:after="6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Dobândirea unor cunoştinţe pentru abordarea cu succes a proiectelor software complexe.</w:t>
            </w:r>
          </w:p>
        </w:tc>
      </w:tr>
    </w:tbl>
    <w:p w14:paraId="7D0B1E13" w14:textId="77777777" w:rsidR="00C6135B" w:rsidRDefault="00C6135B">
      <w:pPr>
        <w:ind w:left="0" w:hanging="2"/>
        <w:jc w:val="center"/>
        <w:rPr>
          <w:sz w:val="22"/>
          <w:szCs w:val="22"/>
        </w:rPr>
      </w:pPr>
    </w:p>
    <w:p w14:paraId="7D0B1E14" w14:textId="77777777" w:rsidR="00C6135B" w:rsidRDefault="00025E1D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8. Conţinuturi</w:t>
      </w:r>
    </w:p>
    <w:tbl>
      <w:tblPr>
        <w:tblStyle w:val="a6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68"/>
        <w:gridCol w:w="3780"/>
        <w:gridCol w:w="1440"/>
      </w:tblGrid>
      <w:tr w:rsidR="00C6135B" w14:paraId="7D0B1E18" w14:textId="77777777">
        <w:tc>
          <w:tcPr>
            <w:tcW w:w="4968" w:type="dxa"/>
          </w:tcPr>
          <w:p w14:paraId="7D0B1E15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8.1. Curs</w:t>
            </w:r>
          </w:p>
        </w:tc>
        <w:tc>
          <w:tcPr>
            <w:tcW w:w="3780" w:type="dxa"/>
          </w:tcPr>
          <w:p w14:paraId="7D0B1E16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Metode de predare</w:t>
            </w:r>
          </w:p>
        </w:tc>
        <w:tc>
          <w:tcPr>
            <w:tcW w:w="1440" w:type="dxa"/>
          </w:tcPr>
          <w:p w14:paraId="7D0B1E17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Observaţii</w:t>
            </w:r>
          </w:p>
        </w:tc>
      </w:tr>
      <w:tr w:rsidR="00C6135B" w14:paraId="7D0B1E20" w14:textId="77777777">
        <w:trPr>
          <w:trHeight w:val="340"/>
        </w:trPr>
        <w:tc>
          <w:tcPr>
            <w:tcW w:w="4968" w:type="dxa"/>
            <w:vAlign w:val="center"/>
          </w:tcPr>
          <w:p w14:paraId="7D0B1E19" w14:textId="77777777" w:rsidR="00C6135B" w:rsidRDefault="00025E1D" w:rsidP="006B3937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Introducere în Ingineria programării</w:t>
            </w:r>
          </w:p>
        </w:tc>
        <w:tc>
          <w:tcPr>
            <w:tcW w:w="3780" w:type="dxa"/>
            <w:vMerge w:val="restart"/>
            <w:vAlign w:val="center"/>
          </w:tcPr>
          <w:p w14:paraId="7D0B1E1A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Expunerea interactivă, </w:t>
            </w:r>
          </w:p>
          <w:p w14:paraId="7D0B1E1B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problematizarea,</w:t>
            </w:r>
          </w:p>
          <w:p w14:paraId="7D0B1E1C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conversaţia euristică, </w:t>
            </w:r>
          </w:p>
          <w:p w14:paraId="7D0B1E1D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documentarea pe web, </w:t>
            </w:r>
          </w:p>
          <w:p w14:paraId="7D0B1E1E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exemplificarea</w:t>
            </w:r>
          </w:p>
        </w:tc>
        <w:tc>
          <w:tcPr>
            <w:tcW w:w="1440" w:type="dxa"/>
            <w:vAlign w:val="center"/>
          </w:tcPr>
          <w:p w14:paraId="7D0B1E1F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oră</w:t>
            </w:r>
          </w:p>
        </w:tc>
      </w:tr>
      <w:tr w:rsidR="00C6135B" w14:paraId="7D0B1E24" w14:textId="77777777">
        <w:trPr>
          <w:trHeight w:val="340"/>
        </w:trPr>
        <w:tc>
          <w:tcPr>
            <w:tcW w:w="4968" w:type="dxa"/>
            <w:vAlign w:val="center"/>
          </w:tcPr>
          <w:p w14:paraId="7D0B1E21" w14:textId="77777777" w:rsidR="00C6135B" w:rsidRDefault="00025E1D" w:rsidP="006B3937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3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Limbajul unificat de modelare, UML</w:t>
            </w:r>
          </w:p>
        </w:tc>
        <w:tc>
          <w:tcPr>
            <w:tcW w:w="3780" w:type="dxa"/>
            <w:vMerge/>
            <w:vAlign w:val="center"/>
          </w:tcPr>
          <w:p w14:paraId="7D0B1E22" w14:textId="77777777" w:rsidR="00C6135B" w:rsidRDefault="00C613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7D0B1E23" w14:textId="77777777" w:rsidR="00C6135B" w:rsidRDefault="00025E1D">
            <w:pPr>
              <w:ind w:left="0" w:hanging="2"/>
            </w:pPr>
            <w:r>
              <w:rPr>
                <w:sz w:val="22"/>
                <w:szCs w:val="22"/>
              </w:rPr>
              <w:t>1 oră</w:t>
            </w:r>
          </w:p>
        </w:tc>
      </w:tr>
      <w:tr w:rsidR="00C6135B" w14:paraId="7D0B1E28" w14:textId="77777777">
        <w:trPr>
          <w:trHeight w:val="340"/>
        </w:trPr>
        <w:tc>
          <w:tcPr>
            <w:tcW w:w="4968" w:type="dxa"/>
            <w:vAlign w:val="center"/>
          </w:tcPr>
          <w:p w14:paraId="7D0B1E25" w14:textId="77777777" w:rsidR="00C6135B" w:rsidRDefault="00025E1D" w:rsidP="006B3937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3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Faza de analiză</w:t>
            </w:r>
          </w:p>
        </w:tc>
        <w:tc>
          <w:tcPr>
            <w:tcW w:w="3780" w:type="dxa"/>
            <w:vMerge/>
            <w:vAlign w:val="center"/>
          </w:tcPr>
          <w:p w14:paraId="7D0B1E26" w14:textId="77777777" w:rsidR="00C6135B" w:rsidRDefault="00C613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7D0B1E27" w14:textId="77777777" w:rsidR="00C6135B" w:rsidRDefault="00025E1D">
            <w:pPr>
              <w:ind w:left="0" w:hanging="2"/>
            </w:pPr>
            <w:r>
              <w:rPr>
                <w:sz w:val="22"/>
                <w:szCs w:val="22"/>
              </w:rPr>
              <w:t>1 oră</w:t>
            </w:r>
          </w:p>
        </w:tc>
      </w:tr>
      <w:tr w:rsidR="00C6135B" w14:paraId="7D0B1E2C" w14:textId="77777777">
        <w:trPr>
          <w:trHeight w:val="340"/>
        </w:trPr>
        <w:tc>
          <w:tcPr>
            <w:tcW w:w="4968" w:type="dxa"/>
            <w:vAlign w:val="center"/>
          </w:tcPr>
          <w:p w14:paraId="7D0B1E29" w14:textId="77777777" w:rsidR="00C6135B" w:rsidRDefault="00025E1D" w:rsidP="006B3937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3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Faza de proiectare</w:t>
            </w:r>
          </w:p>
        </w:tc>
        <w:tc>
          <w:tcPr>
            <w:tcW w:w="3780" w:type="dxa"/>
            <w:vMerge/>
            <w:vAlign w:val="center"/>
          </w:tcPr>
          <w:p w14:paraId="7D0B1E2A" w14:textId="77777777" w:rsidR="00C6135B" w:rsidRDefault="00C613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7D0B1E2B" w14:textId="77777777" w:rsidR="00C6135B" w:rsidRDefault="00025E1D">
            <w:pPr>
              <w:ind w:left="0" w:hanging="2"/>
            </w:pPr>
            <w:r>
              <w:rPr>
                <w:sz w:val="22"/>
                <w:szCs w:val="22"/>
              </w:rPr>
              <w:t>1 oră</w:t>
            </w:r>
          </w:p>
        </w:tc>
      </w:tr>
      <w:tr w:rsidR="00C6135B" w14:paraId="7D0B1E30" w14:textId="77777777">
        <w:trPr>
          <w:trHeight w:val="340"/>
        </w:trPr>
        <w:tc>
          <w:tcPr>
            <w:tcW w:w="4968" w:type="dxa"/>
            <w:vAlign w:val="center"/>
          </w:tcPr>
          <w:p w14:paraId="7D0B1E2D" w14:textId="77777777" w:rsidR="00C6135B" w:rsidRDefault="00025E1D" w:rsidP="006B3937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3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Şabloane de proiectare creaţionale (I)</w:t>
            </w:r>
          </w:p>
        </w:tc>
        <w:tc>
          <w:tcPr>
            <w:tcW w:w="3780" w:type="dxa"/>
            <w:vMerge/>
            <w:vAlign w:val="center"/>
          </w:tcPr>
          <w:p w14:paraId="7D0B1E2E" w14:textId="77777777" w:rsidR="00C6135B" w:rsidRDefault="00C613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7D0B1E2F" w14:textId="77777777" w:rsidR="00C6135B" w:rsidRDefault="00025E1D">
            <w:pPr>
              <w:ind w:left="0" w:hanging="2"/>
            </w:pPr>
            <w:r>
              <w:rPr>
                <w:sz w:val="22"/>
                <w:szCs w:val="22"/>
              </w:rPr>
              <w:t>2 ore</w:t>
            </w:r>
          </w:p>
        </w:tc>
      </w:tr>
      <w:tr w:rsidR="00C6135B" w14:paraId="7D0B1E34" w14:textId="77777777">
        <w:trPr>
          <w:trHeight w:val="340"/>
        </w:trPr>
        <w:tc>
          <w:tcPr>
            <w:tcW w:w="4968" w:type="dxa"/>
            <w:vAlign w:val="center"/>
          </w:tcPr>
          <w:p w14:paraId="7D0B1E31" w14:textId="77777777" w:rsidR="00C6135B" w:rsidRDefault="00025E1D" w:rsidP="006B3937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3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Şabloane de proiectare structurale (I)</w:t>
            </w:r>
          </w:p>
        </w:tc>
        <w:tc>
          <w:tcPr>
            <w:tcW w:w="3780" w:type="dxa"/>
            <w:vMerge/>
            <w:vAlign w:val="center"/>
          </w:tcPr>
          <w:p w14:paraId="7D0B1E32" w14:textId="77777777" w:rsidR="00C6135B" w:rsidRDefault="00C613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7D0B1E33" w14:textId="77777777" w:rsidR="00C6135B" w:rsidRDefault="00025E1D">
            <w:pPr>
              <w:ind w:left="0" w:hanging="2"/>
            </w:pPr>
            <w:r>
              <w:rPr>
                <w:sz w:val="22"/>
                <w:szCs w:val="22"/>
              </w:rPr>
              <w:t>2 ore</w:t>
            </w:r>
          </w:p>
        </w:tc>
      </w:tr>
      <w:tr w:rsidR="00C6135B" w14:paraId="7D0B1E38" w14:textId="77777777">
        <w:trPr>
          <w:trHeight w:val="340"/>
        </w:trPr>
        <w:tc>
          <w:tcPr>
            <w:tcW w:w="4968" w:type="dxa"/>
            <w:vAlign w:val="center"/>
          </w:tcPr>
          <w:p w14:paraId="7D0B1E35" w14:textId="77777777" w:rsidR="00C6135B" w:rsidRDefault="00025E1D" w:rsidP="006B3937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3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Şabloane de proiectare comportamentale (I)</w:t>
            </w:r>
          </w:p>
        </w:tc>
        <w:tc>
          <w:tcPr>
            <w:tcW w:w="3780" w:type="dxa"/>
            <w:vMerge/>
            <w:vAlign w:val="center"/>
          </w:tcPr>
          <w:p w14:paraId="7D0B1E36" w14:textId="77777777" w:rsidR="00C6135B" w:rsidRDefault="00C613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7D0B1E37" w14:textId="77777777" w:rsidR="00C6135B" w:rsidRDefault="00025E1D">
            <w:pPr>
              <w:ind w:left="0" w:hanging="2"/>
            </w:pPr>
            <w:r>
              <w:rPr>
                <w:sz w:val="22"/>
                <w:szCs w:val="22"/>
              </w:rPr>
              <w:t>2 ore</w:t>
            </w:r>
          </w:p>
        </w:tc>
      </w:tr>
      <w:tr w:rsidR="00C6135B" w14:paraId="7D0B1E3C" w14:textId="77777777">
        <w:trPr>
          <w:trHeight w:val="340"/>
        </w:trPr>
        <w:tc>
          <w:tcPr>
            <w:tcW w:w="4968" w:type="dxa"/>
            <w:vAlign w:val="center"/>
          </w:tcPr>
          <w:p w14:paraId="7D0B1E39" w14:textId="77777777" w:rsidR="00C6135B" w:rsidRDefault="00025E1D" w:rsidP="006B3937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3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Faza de implementare</w:t>
            </w:r>
          </w:p>
        </w:tc>
        <w:tc>
          <w:tcPr>
            <w:tcW w:w="3780" w:type="dxa"/>
            <w:vMerge/>
            <w:vAlign w:val="center"/>
          </w:tcPr>
          <w:p w14:paraId="7D0B1E3A" w14:textId="77777777" w:rsidR="00C6135B" w:rsidRDefault="00C613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7D0B1E3B" w14:textId="77777777" w:rsidR="00C6135B" w:rsidRDefault="00025E1D">
            <w:pPr>
              <w:ind w:left="0" w:hanging="2"/>
            </w:pPr>
            <w:r>
              <w:rPr>
                <w:sz w:val="22"/>
                <w:szCs w:val="22"/>
              </w:rPr>
              <w:t>1 oră</w:t>
            </w:r>
          </w:p>
        </w:tc>
      </w:tr>
      <w:tr w:rsidR="00C6135B" w14:paraId="7D0B1E40" w14:textId="77777777">
        <w:trPr>
          <w:trHeight w:val="340"/>
        </w:trPr>
        <w:tc>
          <w:tcPr>
            <w:tcW w:w="4968" w:type="dxa"/>
            <w:vAlign w:val="center"/>
          </w:tcPr>
          <w:p w14:paraId="7D0B1E3D" w14:textId="77777777" w:rsidR="00C6135B" w:rsidRDefault="00025E1D" w:rsidP="006B3937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3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Faza de testare (I)</w:t>
            </w:r>
          </w:p>
        </w:tc>
        <w:tc>
          <w:tcPr>
            <w:tcW w:w="3780" w:type="dxa"/>
            <w:vMerge/>
            <w:vAlign w:val="center"/>
          </w:tcPr>
          <w:p w14:paraId="7D0B1E3E" w14:textId="77777777" w:rsidR="00C6135B" w:rsidRDefault="00C613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7D0B1E3F" w14:textId="77777777" w:rsidR="00C6135B" w:rsidRDefault="00025E1D">
            <w:pPr>
              <w:ind w:left="0" w:hanging="2"/>
            </w:pPr>
            <w:r>
              <w:rPr>
                <w:sz w:val="22"/>
                <w:szCs w:val="22"/>
              </w:rPr>
              <w:t>2 ore</w:t>
            </w:r>
          </w:p>
        </w:tc>
      </w:tr>
      <w:tr w:rsidR="00C6135B" w14:paraId="7D0B1E44" w14:textId="77777777">
        <w:trPr>
          <w:trHeight w:val="340"/>
        </w:trPr>
        <w:tc>
          <w:tcPr>
            <w:tcW w:w="4968" w:type="dxa"/>
            <w:vAlign w:val="center"/>
          </w:tcPr>
          <w:p w14:paraId="7D0B1E41" w14:textId="77777777" w:rsidR="00C6135B" w:rsidRDefault="00025E1D" w:rsidP="006B3937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3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Aspecte conexe procesului de dezvoltare</w:t>
            </w:r>
          </w:p>
        </w:tc>
        <w:tc>
          <w:tcPr>
            <w:tcW w:w="3780" w:type="dxa"/>
            <w:vMerge/>
            <w:vAlign w:val="center"/>
          </w:tcPr>
          <w:p w14:paraId="7D0B1E42" w14:textId="77777777" w:rsidR="00C6135B" w:rsidRDefault="00C613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7D0B1E43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oră</w:t>
            </w:r>
          </w:p>
        </w:tc>
      </w:tr>
      <w:tr w:rsidR="00C6135B" w14:paraId="7D0B1E4B" w14:textId="77777777">
        <w:tc>
          <w:tcPr>
            <w:tcW w:w="10188" w:type="dxa"/>
            <w:gridSpan w:val="3"/>
          </w:tcPr>
          <w:p w14:paraId="7D0B1E45" w14:textId="77777777" w:rsidR="00C6135B" w:rsidRDefault="00025E1D">
            <w:pPr>
              <w:spacing w:before="120"/>
              <w:ind w:left="0" w:hanging="2"/>
              <w:rPr>
                <w:sz w:val="22"/>
                <w:szCs w:val="22"/>
              </w:rPr>
            </w:pPr>
            <w:r>
              <w:rPr>
                <w:b/>
                <w:color w:val="000000"/>
              </w:rPr>
              <w:t>Bibliografie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14:paraId="7D0B1E46" w14:textId="77777777" w:rsidR="00C6135B" w:rsidRDefault="00025E1D" w:rsidP="006B3937">
            <w:pPr>
              <w:numPr>
                <w:ilvl w:val="0"/>
                <w:numId w:val="7"/>
              </w:numPr>
              <w:tabs>
                <w:tab w:val="left" w:pos="363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Florin Leon, </w:t>
            </w:r>
            <w:r>
              <w:rPr>
                <w:i/>
                <w:sz w:val="22"/>
                <w:szCs w:val="22"/>
              </w:rPr>
              <w:t>Ingineria programării</w:t>
            </w:r>
            <w:r>
              <w:rPr>
                <w:sz w:val="22"/>
                <w:szCs w:val="22"/>
              </w:rPr>
              <w:t xml:space="preserve">, </w:t>
            </w:r>
            <w:hyperlink r:id="rId8">
              <w:r>
                <w:rPr>
                  <w:color w:val="0000FF"/>
                  <w:sz w:val="22"/>
                  <w:szCs w:val="22"/>
                  <w:u w:val="single"/>
                </w:rPr>
                <w:t>http://florinleon.byethost24.com/curs_ip.htm?i=1</w:t>
              </w:r>
            </w:hyperlink>
            <w:r>
              <w:rPr>
                <w:sz w:val="22"/>
                <w:szCs w:val="22"/>
              </w:rPr>
              <w:t xml:space="preserve"> </w:t>
            </w:r>
          </w:p>
          <w:p w14:paraId="7D0B1E47" w14:textId="77777777" w:rsidR="00C6135B" w:rsidRDefault="00025E1D" w:rsidP="006B3937">
            <w:pPr>
              <w:numPr>
                <w:ilvl w:val="0"/>
                <w:numId w:val="7"/>
              </w:numPr>
              <w:tabs>
                <w:tab w:val="left" w:pos="363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Ian Sommerville, Software Engineering, 8th Edition, Addison Wesley, 2006</w:t>
            </w:r>
          </w:p>
          <w:p w14:paraId="7D0B1E48" w14:textId="77777777" w:rsidR="00C6135B" w:rsidRDefault="00025E1D" w:rsidP="006B3937">
            <w:pPr>
              <w:numPr>
                <w:ilvl w:val="0"/>
                <w:numId w:val="7"/>
              </w:numPr>
              <w:tabs>
                <w:tab w:val="left" w:pos="363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K. Schwalbe, Information Technology Project Management, Fifth Edition, 2007, Course Technology, CENGAGE Learning</w:t>
            </w:r>
          </w:p>
          <w:p w14:paraId="7D0B1E49" w14:textId="77777777" w:rsidR="00C6135B" w:rsidRDefault="00025E1D" w:rsidP="006B3937">
            <w:pPr>
              <w:numPr>
                <w:ilvl w:val="0"/>
                <w:numId w:val="7"/>
              </w:numPr>
              <w:tabs>
                <w:tab w:val="left" w:pos="363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Ian Sommerville, “Software Engineering” Eighth Edition, Addison-Wesley, 2007.</w:t>
            </w:r>
          </w:p>
          <w:p w14:paraId="7D0B1E4A" w14:textId="77777777" w:rsidR="00C6135B" w:rsidRDefault="00025E1D" w:rsidP="006B3937">
            <w:pPr>
              <w:numPr>
                <w:ilvl w:val="0"/>
                <w:numId w:val="7"/>
              </w:numPr>
              <w:tabs>
                <w:tab w:val="left" w:pos="363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Scott W. Ambler, “The Elements of UML 2.0 Style”, Cambridge University Press, 2005.</w:t>
            </w:r>
          </w:p>
        </w:tc>
      </w:tr>
    </w:tbl>
    <w:p w14:paraId="7D0B1E4C" w14:textId="77777777" w:rsidR="00C6135B" w:rsidRDefault="00C6135B">
      <w:pPr>
        <w:ind w:left="0" w:hanging="2"/>
        <w:jc w:val="center"/>
        <w:rPr>
          <w:sz w:val="22"/>
          <w:szCs w:val="22"/>
        </w:rPr>
      </w:pPr>
    </w:p>
    <w:tbl>
      <w:tblPr>
        <w:tblStyle w:val="a7"/>
        <w:tblW w:w="10188" w:type="dxa"/>
        <w:tblInd w:w="-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88"/>
        <w:gridCol w:w="3000"/>
        <w:gridCol w:w="1800"/>
      </w:tblGrid>
      <w:tr w:rsidR="00C6135B" w14:paraId="7D0B1E50" w14:textId="77777777">
        <w:tc>
          <w:tcPr>
            <w:tcW w:w="5388" w:type="dxa"/>
          </w:tcPr>
          <w:p w14:paraId="7D0B1E4D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8.2. Laborator</w:t>
            </w:r>
          </w:p>
        </w:tc>
        <w:tc>
          <w:tcPr>
            <w:tcW w:w="3000" w:type="dxa"/>
          </w:tcPr>
          <w:p w14:paraId="7D0B1E4E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Metode de predare</w:t>
            </w:r>
          </w:p>
        </w:tc>
        <w:tc>
          <w:tcPr>
            <w:tcW w:w="1800" w:type="dxa"/>
          </w:tcPr>
          <w:p w14:paraId="7D0B1E4F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Observaţii</w:t>
            </w:r>
          </w:p>
        </w:tc>
      </w:tr>
      <w:tr w:rsidR="00C6135B" w14:paraId="7D0B1E57" w14:textId="77777777" w:rsidTr="00CE5024">
        <w:trPr>
          <w:trHeight w:val="284"/>
        </w:trPr>
        <w:tc>
          <w:tcPr>
            <w:tcW w:w="5388" w:type="dxa"/>
            <w:vAlign w:val="center"/>
          </w:tcPr>
          <w:p w14:paraId="7D0B1E51" w14:textId="77777777" w:rsidR="00C6135B" w:rsidRDefault="00025E1D" w:rsidP="00CE5024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4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Arduino web editor</w:t>
            </w:r>
          </w:p>
        </w:tc>
        <w:tc>
          <w:tcPr>
            <w:tcW w:w="3000" w:type="dxa"/>
            <w:vMerge w:val="restart"/>
            <w:vAlign w:val="center"/>
          </w:tcPr>
          <w:p w14:paraId="7D0B1E52" w14:textId="77777777" w:rsidR="00C6135B" w:rsidRDefault="00025E1D" w:rsidP="00CE5024">
            <w:pPr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Exerciţiul, </w:t>
            </w:r>
          </w:p>
          <w:p w14:paraId="7D0B1E53" w14:textId="77777777" w:rsidR="00C6135B" w:rsidRDefault="00025E1D" w:rsidP="00CE5024">
            <w:pPr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discuţiile şi dezbaterea, modelarea, </w:t>
            </w:r>
          </w:p>
          <w:p w14:paraId="7D0B1E54" w14:textId="77777777" w:rsidR="00C6135B" w:rsidRDefault="00025E1D" w:rsidP="00CE5024">
            <w:pPr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proiectarea și realizarea unei aplicații, </w:t>
            </w:r>
          </w:p>
          <w:p w14:paraId="7D0B1E55" w14:textId="77777777" w:rsidR="00C6135B" w:rsidRDefault="00025E1D" w:rsidP="00CE5024">
            <w:pPr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lucrul în grup organizat </w:t>
            </w:r>
          </w:p>
        </w:tc>
        <w:tc>
          <w:tcPr>
            <w:tcW w:w="1800" w:type="dxa"/>
            <w:vAlign w:val="center"/>
          </w:tcPr>
          <w:p w14:paraId="7D0B1E56" w14:textId="77777777" w:rsidR="00C6135B" w:rsidRDefault="00025E1D">
            <w:pPr>
              <w:ind w:left="0" w:hanging="2"/>
            </w:pPr>
            <w:r>
              <w:rPr>
                <w:sz w:val="22"/>
                <w:szCs w:val="22"/>
              </w:rPr>
              <w:t>3 săptămâni – 6 ore</w:t>
            </w:r>
          </w:p>
        </w:tc>
      </w:tr>
      <w:tr w:rsidR="00C6135B" w14:paraId="7D0B1E5B" w14:textId="77777777" w:rsidTr="00CE5024">
        <w:trPr>
          <w:trHeight w:val="284"/>
        </w:trPr>
        <w:tc>
          <w:tcPr>
            <w:tcW w:w="5388" w:type="dxa"/>
            <w:vAlign w:val="center"/>
          </w:tcPr>
          <w:p w14:paraId="7D0B1E58" w14:textId="77777777" w:rsidR="00C6135B" w:rsidRDefault="00025E1D" w:rsidP="00CE5024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4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Visual Paradigm</w:t>
            </w:r>
          </w:p>
        </w:tc>
        <w:tc>
          <w:tcPr>
            <w:tcW w:w="3000" w:type="dxa"/>
            <w:vMerge/>
            <w:vAlign w:val="center"/>
          </w:tcPr>
          <w:p w14:paraId="7D0B1E59" w14:textId="77777777" w:rsidR="00C6135B" w:rsidRDefault="00C613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14:paraId="7D0B1E5A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săptămâni – 6 ore</w:t>
            </w:r>
          </w:p>
        </w:tc>
      </w:tr>
      <w:tr w:rsidR="00C6135B" w14:paraId="7D0B1E5F" w14:textId="77777777" w:rsidTr="00CE5024">
        <w:trPr>
          <w:trHeight w:val="284"/>
        </w:trPr>
        <w:tc>
          <w:tcPr>
            <w:tcW w:w="5388" w:type="dxa"/>
            <w:vAlign w:val="center"/>
          </w:tcPr>
          <w:p w14:paraId="7D0B1E5C" w14:textId="77777777" w:rsidR="00C6135B" w:rsidRDefault="00025E1D" w:rsidP="00CE5024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4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Diagrame de secvențe UML cu draw.io</w:t>
            </w:r>
          </w:p>
        </w:tc>
        <w:tc>
          <w:tcPr>
            <w:tcW w:w="3000" w:type="dxa"/>
            <w:vMerge/>
            <w:vAlign w:val="center"/>
          </w:tcPr>
          <w:p w14:paraId="7D0B1E5D" w14:textId="77777777" w:rsidR="00C6135B" w:rsidRDefault="00C613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14:paraId="7D0B1E5E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săptămâni – 6 ore</w:t>
            </w:r>
          </w:p>
        </w:tc>
      </w:tr>
      <w:tr w:rsidR="00C6135B" w14:paraId="7D0B1E63" w14:textId="77777777" w:rsidTr="00CE5024">
        <w:trPr>
          <w:trHeight w:val="284"/>
        </w:trPr>
        <w:tc>
          <w:tcPr>
            <w:tcW w:w="5388" w:type="dxa"/>
            <w:vAlign w:val="center"/>
          </w:tcPr>
          <w:p w14:paraId="7D0B1E60" w14:textId="77777777" w:rsidR="00C6135B" w:rsidRDefault="00025E1D" w:rsidP="00CE5024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4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Diagrame de relații a entităților cu draw.io</w:t>
            </w:r>
          </w:p>
        </w:tc>
        <w:tc>
          <w:tcPr>
            <w:tcW w:w="3000" w:type="dxa"/>
            <w:vMerge/>
            <w:vAlign w:val="center"/>
          </w:tcPr>
          <w:p w14:paraId="7D0B1E61" w14:textId="77777777" w:rsidR="00C6135B" w:rsidRDefault="00C613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14:paraId="7D0B1E62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săptămâni – 6 ore</w:t>
            </w:r>
          </w:p>
        </w:tc>
      </w:tr>
      <w:tr w:rsidR="00C6135B" w14:paraId="7D0B1E67" w14:textId="77777777" w:rsidTr="00CE5024">
        <w:trPr>
          <w:trHeight w:val="284"/>
        </w:trPr>
        <w:tc>
          <w:tcPr>
            <w:tcW w:w="5388" w:type="dxa"/>
            <w:vAlign w:val="center"/>
          </w:tcPr>
          <w:p w14:paraId="7D0B1E64" w14:textId="77777777" w:rsidR="00C6135B" w:rsidRDefault="00025E1D" w:rsidP="00CE5024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4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draw.io Privacy și Google Analytics</w:t>
            </w:r>
          </w:p>
        </w:tc>
        <w:tc>
          <w:tcPr>
            <w:tcW w:w="3000" w:type="dxa"/>
            <w:vMerge/>
            <w:vAlign w:val="center"/>
          </w:tcPr>
          <w:p w14:paraId="7D0B1E65" w14:textId="77777777" w:rsidR="00C6135B" w:rsidRDefault="00C613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14:paraId="7D0B1E66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săptămâni – 4 ore</w:t>
            </w:r>
          </w:p>
        </w:tc>
      </w:tr>
      <w:tr w:rsidR="00C6135B" w14:paraId="7D0B1E6D" w14:textId="77777777">
        <w:tc>
          <w:tcPr>
            <w:tcW w:w="10188" w:type="dxa"/>
            <w:gridSpan w:val="3"/>
          </w:tcPr>
          <w:p w14:paraId="7D0B1E68" w14:textId="77777777" w:rsidR="00C6135B" w:rsidRDefault="00025E1D" w:rsidP="004B29F7">
            <w:pPr>
              <w:ind w:left="0" w:hanging="2"/>
              <w:rPr>
                <w:color w:val="0000FF"/>
                <w:sz w:val="22"/>
                <w:szCs w:val="22"/>
                <w:u w:val="single"/>
              </w:rPr>
            </w:pPr>
            <w:r>
              <w:rPr>
                <w:b/>
                <w:color w:val="000000"/>
                <w:sz w:val="22"/>
                <w:szCs w:val="22"/>
              </w:rPr>
              <w:t>Bibliografie</w:t>
            </w:r>
          </w:p>
          <w:p w14:paraId="7D0B1E69" w14:textId="057AA20F" w:rsidR="00C6135B" w:rsidRDefault="00025E1D">
            <w:pPr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r w:rsidR="00B30B34">
              <w:rPr>
                <w:color w:val="000000"/>
                <w:sz w:val="22"/>
                <w:szCs w:val="22"/>
              </w:rPr>
              <w:t xml:space="preserve">Visual Paradigm, </w:t>
            </w:r>
            <w:r w:rsidR="00C86BDE" w:rsidRPr="00C86BDE">
              <w:rPr>
                <w:color w:val="000000"/>
                <w:sz w:val="22"/>
                <w:szCs w:val="22"/>
              </w:rPr>
              <w:t>Development Tool Suite</w:t>
            </w:r>
            <w:r w:rsidR="00C86BDE">
              <w:rPr>
                <w:color w:val="000000"/>
                <w:sz w:val="22"/>
                <w:szCs w:val="22"/>
              </w:rPr>
              <w:t xml:space="preserve">, </w:t>
            </w:r>
            <w:hyperlink r:id="rId9" w:history="1">
              <w:r w:rsidR="00C86BDE" w:rsidRPr="001A3F76">
                <w:rPr>
                  <w:rStyle w:val="Hyperlink"/>
                  <w:sz w:val="22"/>
                  <w:szCs w:val="22"/>
                </w:rPr>
                <w:t>https://www.visual-paradigm.com/</w:t>
              </w:r>
            </w:hyperlink>
            <w:r w:rsidR="00C86BDE">
              <w:rPr>
                <w:color w:val="000000"/>
                <w:sz w:val="22"/>
                <w:szCs w:val="22"/>
              </w:rPr>
              <w:t xml:space="preserve"> </w:t>
            </w:r>
          </w:p>
          <w:p w14:paraId="7D0B1E6A" w14:textId="1A38933F" w:rsidR="00C6135B" w:rsidRDefault="00025E1D">
            <w:pPr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r w:rsidR="00715518" w:rsidRPr="00715518">
              <w:rPr>
                <w:color w:val="000000"/>
                <w:sz w:val="22"/>
                <w:szCs w:val="22"/>
              </w:rPr>
              <w:t>UML class diagrams in draw.io</w:t>
            </w:r>
            <w:r w:rsidR="00715518">
              <w:rPr>
                <w:color w:val="000000"/>
                <w:sz w:val="22"/>
                <w:szCs w:val="22"/>
              </w:rPr>
              <w:t xml:space="preserve">,  </w:t>
            </w:r>
            <w:hyperlink r:id="rId10" w:history="1">
              <w:r w:rsidR="00715518" w:rsidRPr="00820005">
                <w:rPr>
                  <w:rStyle w:val="Hyperlink"/>
                  <w:sz w:val="22"/>
                  <w:szCs w:val="22"/>
                </w:rPr>
                <w:t>https://about.draw.io/uml-class-diagrams-in-draw-io/</w:t>
              </w:r>
            </w:hyperlink>
            <w:r w:rsidR="00715518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715518">
              <w:rPr>
                <w:color w:val="000000"/>
                <w:sz w:val="22"/>
                <w:szCs w:val="22"/>
              </w:rPr>
              <w:t xml:space="preserve"> </w:t>
            </w:r>
          </w:p>
          <w:p w14:paraId="7D0B1E6B" w14:textId="6791BC67" w:rsidR="00C6135B" w:rsidRDefault="00025E1D">
            <w:pPr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r w:rsidR="00715518">
              <w:rPr>
                <w:color w:val="000000"/>
                <w:sz w:val="22"/>
                <w:szCs w:val="22"/>
              </w:rPr>
              <w:t xml:space="preserve">UML sequence diagrams in draw.io, </w:t>
            </w:r>
            <w:hyperlink r:id="rId11" w:history="1">
              <w:r w:rsidR="00715518" w:rsidRPr="00820005">
                <w:rPr>
                  <w:rStyle w:val="Hyperlink"/>
                  <w:sz w:val="22"/>
                  <w:szCs w:val="22"/>
                </w:rPr>
                <w:t>https://about.draw.io/create-uml-sequence-diagrams-in-draw-io/</w:t>
              </w:r>
            </w:hyperlink>
          </w:p>
          <w:p w14:paraId="72F610CB" w14:textId="77777777" w:rsidR="00C6135B" w:rsidRDefault="00025E1D">
            <w:pPr>
              <w:spacing w:after="120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- </w:t>
            </w:r>
            <w:r w:rsidR="00467756" w:rsidRPr="00467756">
              <w:rPr>
                <w:color w:val="000000"/>
                <w:sz w:val="22"/>
                <w:szCs w:val="22"/>
              </w:rPr>
              <w:t>Data privacy and Google Analytics</w:t>
            </w:r>
            <w:r w:rsidR="00467756">
              <w:rPr>
                <w:color w:val="000000"/>
                <w:sz w:val="22"/>
                <w:szCs w:val="22"/>
              </w:rPr>
              <w:t xml:space="preserve">, </w:t>
            </w:r>
            <w:hyperlink r:id="rId12" w:history="1">
              <w:r w:rsidR="00467756" w:rsidRPr="00820005">
                <w:rPr>
                  <w:rStyle w:val="Hyperlink"/>
                  <w:sz w:val="22"/>
                  <w:szCs w:val="22"/>
                </w:rPr>
                <w:t>https://about.draw.io/draw-io-privacy-and-google-analytics/</w:t>
              </w:r>
            </w:hyperlink>
            <w:r>
              <w:rPr>
                <w:color w:val="000000"/>
                <w:sz w:val="22"/>
                <w:szCs w:val="22"/>
              </w:rPr>
              <w:t xml:space="preserve"> </w:t>
            </w:r>
          </w:p>
          <w:p w14:paraId="7D0B1E6C" w14:textId="704480BC" w:rsidR="008204C2" w:rsidRDefault="008204C2">
            <w:pPr>
              <w:spacing w:after="120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r w:rsidRPr="008204C2">
              <w:rPr>
                <w:color w:val="000000"/>
                <w:sz w:val="22"/>
                <w:szCs w:val="22"/>
              </w:rPr>
              <w:t>D. Rosenberg and M. Stephens, Use Case Driven Object Modeling with UMLTheory and Practice, Apress, 2007</w:t>
            </w:r>
          </w:p>
        </w:tc>
      </w:tr>
    </w:tbl>
    <w:p w14:paraId="7D0B1E6E" w14:textId="77777777" w:rsidR="00C6135B" w:rsidRDefault="00C6135B">
      <w:pPr>
        <w:ind w:left="0" w:hanging="2"/>
        <w:jc w:val="both"/>
        <w:rPr>
          <w:sz w:val="22"/>
          <w:szCs w:val="22"/>
        </w:rPr>
      </w:pPr>
    </w:p>
    <w:p w14:paraId="7D0B1E6F" w14:textId="77777777" w:rsidR="00C6135B" w:rsidRDefault="00025E1D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9. Coroborarea conţinuturilor disciplinei cu aşteptările reprezentanţilor comunităţii epistemice, asociaţiilor profesionale şi angajatori reprezentativi din domeniul aferent programului</w:t>
      </w:r>
    </w:p>
    <w:tbl>
      <w:tblPr>
        <w:tblStyle w:val="a8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88"/>
      </w:tblGrid>
      <w:tr w:rsidR="00C6135B" w14:paraId="7D0B1E71" w14:textId="77777777">
        <w:tc>
          <w:tcPr>
            <w:tcW w:w="10188" w:type="dxa"/>
          </w:tcPr>
          <w:p w14:paraId="7D0B1E70" w14:textId="77777777" w:rsidR="00C6135B" w:rsidRDefault="00025E1D">
            <w:pPr>
              <w:spacing w:before="120" w:after="12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Cunoașterea problematicii şi a managementului proceselor în cadrul activităţilor de dezvoltare software este necesară oricărui candidat la angajare într-o firmă de dezvoltare de software. De asemenea, firmele client pentru produse de software pot beneficia de pregătirea unui inginer software.</w:t>
            </w:r>
          </w:p>
        </w:tc>
      </w:tr>
    </w:tbl>
    <w:p w14:paraId="7D0B1E72" w14:textId="77777777" w:rsidR="00C6135B" w:rsidRDefault="00C6135B">
      <w:pPr>
        <w:ind w:left="0" w:hanging="2"/>
        <w:jc w:val="center"/>
        <w:rPr>
          <w:sz w:val="22"/>
          <w:szCs w:val="22"/>
        </w:rPr>
      </w:pPr>
    </w:p>
    <w:p w14:paraId="7D0B1E73" w14:textId="77777777" w:rsidR="00C6135B" w:rsidRDefault="00025E1D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10. Evaluare</w:t>
      </w:r>
    </w:p>
    <w:tbl>
      <w:tblPr>
        <w:tblStyle w:val="a9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8"/>
        <w:gridCol w:w="4290"/>
        <w:gridCol w:w="3000"/>
        <w:gridCol w:w="1800"/>
      </w:tblGrid>
      <w:tr w:rsidR="00C6135B" w14:paraId="7D0B1E78" w14:textId="77777777">
        <w:tc>
          <w:tcPr>
            <w:tcW w:w="1098" w:type="dxa"/>
          </w:tcPr>
          <w:p w14:paraId="7D0B1E74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Tip de activitate</w:t>
            </w:r>
          </w:p>
        </w:tc>
        <w:tc>
          <w:tcPr>
            <w:tcW w:w="4290" w:type="dxa"/>
          </w:tcPr>
          <w:p w14:paraId="7D0B1E75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10.1. Criterii de evaluare</w:t>
            </w:r>
          </w:p>
        </w:tc>
        <w:tc>
          <w:tcPr>
            <w:tcW w:w="3000" w:type="dxa"/>
          </w:tcPr>
          <w:p w14:paraId="7D0B1E76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10.2. Metode de evaluare</w:t>
            </w:r>
          </w:p>
        </w:tc>
        <w:tc>
          <w:tcPr>
            <w:tcW w:w="1800" w:type="dxa"/>
          </w:tcPr>
          <w:p w14:paraId="7D0B1E77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10.3. Pondere din nota finală</w:t>
            </w:r>
          </w:p>
        </w:tc>
      </w:tr>
      <w:tr w:rsidR="00C6135B" w14:paraId="7D0B1E7F" w14:textId="77777777">
        <w:tc>
          <w:tcPr>
            <w:tcW w:w="1098" w:type="dxa"/>
          </w:tcPr>
          <w:p w14:paraId="7D0B1E79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10.4. Curs</w:t>
            </w:r>
          </w:p>
        </w:tc>
        <w:tc>
          <w:tcPr>
            <w:tcW w:w="4290" w:type="dxa"/>
          </w:tcPr>
          <w:p w14:paraId="7D0B1E7A" w14:textId="650F6DB8" w:rsidR="00C6135B" w:rsidRDefault="00465BDA" w:rsidP="00465B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r w:rsidR="00025E1D">
              <w:rPr>
                <w:color w:val="000000"/>
                <w:sz w:val="22"/>
                <w:szCs w:val="22"/>
              </w:rPr>
              <w:t>Cunoaşterea problematicii prezentate şi discutate la curs</w:t>
            </w:r>
          </w:p>
          <w:p w14:paraId="7D0B1E7B" w14:textId="096DF100" w:rsidR="00C6135B" w:rsidRDefault="00465BDA" w:rsidP="00465B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r w:rsidR="00025E1D">
              <w:rPr>
                <w:color w:val="000000"/>
                <w:sz w:val="22"/>
                <w:szCs w:val="22"/>
              </w:rPr>
              <w:t>Cunoştinţe generale, evaluate printr-un test cuprinzând întrebări cu variante multiple de răspuns.</w:t>
            </w:r>
          </w:p>
          <w:p w14:paraId="7D0B1E7C" w14:textId="77777777" w:rsidR="00C6135B" w:rsidRDefault="00C613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3000" w:type="dxa"/>
          </w:tcPr>
          <w:p w14:paraId="21C67C3F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Examinare scrisă</w:t>
            </w:r>
          </w:p>
          <w:p w14:paraId="7D0B1E7D" w14:textId="724B003D" w:rsidR="00465BDA" w:rsidRDefault="00465B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online</w:t>
            </w:r>
          </w:p>
        </w:tc>
        <w:tc>
          <w:tcPr>
            <w:tcW w:w="1800" w:type="dxa"/>
          </w:tcPr>
          <w:p w14:paraId="7D0B1E7E" w14:textId="77777777" w:rsidR="00C6135B" w:rsidRDefault="00025E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30%</w:t>
            </w:r>
          </w:p>
        </w:tc>
      </w:tr>
      <w:tr w:rsidR="00C6135B" w14:paraId="7D0B1E86" w14:textId="77777777">
        <w:trPr>
          <w:trHeight w:val="758"/>
        </w:trPr>
        <w:tc>
          <w:tcPr>
            <w:tcW w:w="1098" w:type="dxa"/>
          </w:tcPr>
          <w:p w14:paraId="7D0B1E80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10.5. Laborator</w:t>
            </w:r>
          </w:p>
        </w:tc>
        <w:tc>
          <w:tcPr>
            <w:tcW w:w="4290" w:type="dxa"/>
          </w:tcPr>
          <w:p w14:paraId="7D0B1E81" w14:textId="77777777" w:rsidR="00C6135B" w:rsidRDefault="00025E1D" w:rsidP="00465B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Realizarea unui proiect pe o temă primită / aleasă</w:t>
            </w:r>
          </w:p>
        </w:tc>
        <w:tc>
          <w:tcPr>
            <w:tcW w:w="3000" w:type="dxa"/>
          </w:tcPr>
          <w:p w14:paraId="7FD33DFE" w14:textId="77777777" w:rsidR="00465BDA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Evaluarea activităţii și </w:t>
            </w:r>
            <w:r w:rsidR="00465BDA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articiparea activă la laborator</w:t>
            </w:r>
          </w:p>
          <w:p w14:paraId="7D0B1E82" w14:textId="3125524E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14:paraId="7D0B1E83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Prezentarea proiectului realizat</w:t>
            </w:r>
          </w:p>
          <w:p w14:paraId="7D0B1E84" w14:textId="77777777" w:rsidR="00C6135B" w:rsidRDefault="00C6135B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7D0B1E85" w14:textId="77777777" w:rsidR="00C6135B" w:rsidRDefault="00025E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70%</w:t>
            </w:r>
          </w:p>
        </w:tc>
      </w:tr>
      <w:tr w:rsidR="00C6135B" w14:paraId="7D0B1E88" w14:textId="77777777">
        <w:tc>
          <w:tcPr>
            <w:tcW w:w="10188" w:type="dxa"/>
            <w:gridSpan w:val="4"/>
          </w:tcPr>
          <w:p w14:paraId="7D0B1E87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10.6. Standard minim de performanţă</w:t>
            </w:r>
          </w:p>
        </w:tc>
      </w:tr>
      <w:tr w:rsidR="00C6135B" w14:paraId="7D0B1E8D" w14:textId="77777777">
        <w:trPr>
          <w:trHeight w:val="1000"/>
        </w:trPr>
        <w:tc>
          <w:tcPr>
            <w:tcW w:w="10188" w:type="dxa"/>
            <w:gridSpan w:val="4"/>
          </w:tcPr>
          <w:p w14:paraId="7D0B1E89" w14:textId="505506C1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Cunoaşterea noţiunilor, aspectelor fundamentale teoretice. </w:t>
            </w:r>
            <w:r w:rsidR="00B7659E">
              <w:rPr>
                <w:sz w:val="22"/>
                <w:szCs w:val="22"/>
              </w:rPr>
              <w:t>Modelare in diagrame UML</w:t>
            </w:r>
            <w:r w:rsidR="00BC52FB">
              <w:rPr>
                <w:sz w:val="22"/>
                <w:szCs w:val="22"/>
              </w:rPr>
              <w:t xml:space="preserve"> - </w:t>
            </w:r>
            <w:r w:rsidR="00BC52FB" w:rsidRPr="00BC52FB">
              <w:rPr>
                <w:sz w:val="22"/>
                <w:szCs w:val="22"/>
              </w:rPr>
              <w:t>Utilizarea unui instrument software pentru modelare UM</w:t>
            </w:r>
            <w:r w:rsidR="00BC52FB">
              <w:rPr>
                <w:sz w:val="22"/>
                <w:szCs w:val="22"/>
              </w:rPr>
              <w:t>L.</w:t>
            </w:r>
          </w:p>
          <w:p w14:paraId="7D0B1E8A" w14:textId="77777777" w:rsidR="00C6135B" w:rsidRDefault="00025E1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Abilităţi de utilizare a proceselor şi a tehnologiilor specifice dezvoltării software. </w:t>
            </w:r>
          </w:p>
          <w:p w14:paraId="7D0B1E8C" w14:textId="15B3D20E" w:rsidR="00C6135B" w:rsidRDefault="00FB39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FB398E">
              <w:rPr>
                <w:sz w:val="22"/>
                <w:szCs w:val="22"/>
              </w:rPr>
              <w:t>Capacitatea de a intelege si urma un proces de dezvoltare de software.</w:t>
            </w:r>
          </w:p>
        </w:tc>
      </w:tr>
    </w:tbl>
    <w:p w14:paraId="7D0B1E8E" w14:textId="77777777" w:rsidR="00C6135B" w:rsidRDefault="00C6135B">
      <w:pPr>
        <w:ind w:left="0" w:hanging="2"/>
        <w:jc w:val="center"/>
        <w:rPr>
          <w:sz w:val="22"/>
          <w:szCs w:val="22"/>
        </w:rPr>
      </w:pPr>
    </w:p>
    <w:p w14:paraId="7D0B1E8F" w14:textId="77777777" w:rsidR="00C6135B" w:rsidRDefault="00C6135B">
      <w:pPr>
        <w:ind w:left="0" w:hanging="2"/>
        <w:jc w:val="center"/>
        <w:rPr>
          <w:sz w:val="22"/>
          <w:szCs w:val="22"/>
        </w:rPr>
      </w:pPr>
    </w:p>
    <w:p w14:paraId="7D0B1E90" w14:textId="44F36988" w:rsidR="00C6135B" w:rsidRDefault="00C6135B">
      <w:pPr>
        <w:ind w:left="0" w:hanging="2"/>
        <w:jc w:val="center"/>
        <w:rPr>
          <w:sz w:val="22"/>
          <w:szCs w:val="22"/>
        </w:rPr>
      </w:pPr>
    </w:p>
    <w:p w14:paraId="7D0B1E91" w14:textId="7AE23309" w:rsidR="00C6135B" w:rsidRDefault="00FB398E">
      <w:pPr>
        <w:ind w:left="0" w:hanging="2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7060A3F4" wp14:editId="6781EA6C">
            <wp:simplePos x="0" y="0"/>
            <wp:positionH relativeFrom="column">
              <wp:posOffset>4456430</wp:posOffset>
            </wp:positionH>
            <wp:positionV relativeFrom="paragraph">
              <wp:posOffset>99364</wp:posOffset>
            </wp:positionV>
            <wp:extent cx="1080770" cy="727710"/>
            <wp:effectExtent l="0" t="0" r="0" b="0"/>
            <wp:wrapNone/>
            <wp:docPr id="3" name="Picture 3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770" cy="727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4815FA30" wp14:editId="33CBCCC6">
            <wp:simplePos x="0" y="0"/>
            <wp:positionH relativeFrom="column">
              <wp:posOffset>2221644</wp:posOffset>
            </wp:positionH>
            <wp:positionV relativeFrom="paragraph">
              <wp:posOffset>92987</wp:posOffset>
            </wp:positionV>
            <wp:extent cx="1081378" cy="727895"/>
            <wp:effectExtent l="0" t="0" r="0" b="0"/>
            <wp:wrapNone/>
            <wp:docPr id="1" name="Picture 1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1378" cy="72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25E1D">
        <w:rPr>
          <w:b/>
          <w:sz w:val="22"/>
          <w:szCs w:val="22"/>
        </w:rPr>
        <w:t>Data completării          Semnătura titularului de curs         Semnătura titularului de laborator</w:t>
      </w:r>
    </w:p>
    <w:p w14:paraId="7D0B1E92" w14:textId="53D3AEB5" w:rsidR="00C6135B" w:rsidRDefault="00C6135B">
      <w:pPr>
        <w:ind w:left="0" w:hanging="2"/>
        <w:jc w:val="center"/>
        <w:rPr>
          <w:sz w:val="22"/>
          <w:szCs w:val="22"/>
        </w:rPr>
      </w:pPr>
    </w:p>
    <w:p w14:paraId="7D0B1E93" w14:textId="4C6B964F" w:rsidR="00C6135B" w:rsidRDefault="00B97015">
      <w:pPr>
        <w:ind w:left="0" w:hanging="2"/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       27.09.2021</w:t>
      </w:r>
      <w:r w:rsidR="00025E1D">
        <w:rPr>
          <w:b/>
          <w:sz w:val="22"/>
          <w:szCs w:val="22"/>
        </w:rPr>
        <w:t xml:space="preserve">           </w:t>
      </w:r>
      <w:r>
        <w:rPr>
          <w:b/>
          <w:sz w:val="22"/>
          <w:szCs w:val="22"/>
        </w:rPr>
        <w:t xml:space="preserve">   </w:t>
      </w:r>
      <w:r w:rsidR="00025E1D">
        <w:rPr>
          <w:b/>
          <w:sz w:val="22"/>
          <w:szCs w:val="22"/>
        </w:rPr>
        <w:t>..................................................           ..........................................................</w:t>
      </w:r>
    </w:p>
    <w:p w14:paraId="7D0B1E94" w14:textId="1D009768" w:rsidR="00C6135B" w:rsidRDefault="00C6135B">
      <w:pPr>
        <w:ind w:left="0" w:hanging="2"/>
        <w:jc w:val="center"/>
        <w:rPr>
          <w:sz w:val="22"/>
          <w:szCs w:val="22"/>
        </w:rPr>
      </w:pPr>
    </w:p>
    <w:p w14:paraId="7D0B1E95" w14:textId="77777777" w:rsidR="00C6135B" w:rsidRDefault="00C6135B">
      <w:pPr>
        <w:ind w:left="0" w:hanging="2"/>
        <w:jc w:val="center"/>
        <w:rPr>
          <w:sz w:val="22"/>
          <w:szCs w:val="22"/>
        </w:rPr>
      </w:pPr>
    </w:p>
    <w:p w14:paraId="7D0B1E96" w14:textId="7CBE3894" w:rsidR="00C6135B" w:rsidRDefault="00C6135B">
      <w:pPr>
        <w:ind w:left="0" w:hanging="2"/>
        <w:jc w:val="center"/>
        <w:rPr>
          <w:sz w:val="22"/>
          <w:szCs w:val="22"/>
        </w:rPr>
      </w:pPr>
    </w:p>
    <w:p w14:paraId="7D0B1E97" w14:textId="07A8DEE5" w:rsidR="00C6135B" w:rsidRDefault="00025E1D">
      <w:pPr>
        <w:ind w:left="0" w:hanging="2"/>
        <w:jc w:val="center"/>
        <w:rPr>
          <w:sz w:val="22"/>
          <w:szCs w:val="22"/>
        </w:rPr>
      </w:pPr>
      <w:r>
        <w:rPr>
          <w:b/>
          <w:sz w:val="22"/>
          <w:szCs w:val="22"/>
        </w:rPr>
        <w:t>Data avizării în departament                                       Semnătura directorului de departament</w:t>
      </w:r>
    </w:p>
    <w:p w14:paraId="7D0B1E98" w14:textId="155583C3" w:rsidR="00C6135B" w:rsidRDefault="00FB398E">
      <w:pPr>
        <w:ind w:left="0" w:hanging="2"/>
        <w:jc w:val="center"/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21439E54" wp14:editId="7332A33C">
            <wp:simplePos x="0" y="0"/>
            <wp:positionH relativeFrom="column">
              <wp:posOffset>5067852</wp:posOffset>
            </wp:positionH>
            <wp:positionV relativeFrom="paragraph">
              <wp:posOffset>7372</wp:posOffset>
            </wp:positionV>
            <wp:extent cx="814881" cy="365755"/>
            <wp:effectExtent l="0" t="0" r="444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881" cy="365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D0B1E9A" w14:textId="5B43F51B" w:rsidR="00C6135B" w:rsidRDefault="00FB398E">
      <w:pPr>
        <w:ind w:left="0" w:hanging="2"/>
      </w:pPr>
      <w:r>
        <w:t xml:space="preserve">                      29.09.2021</w:t>
      </w:r>
    </w:p>
    <w:p w14:paraId="7D0B1E9B" w14:textId="19240160" w:rsidR="00C6135B" w:rsidRDefault="00C6135B">
      <w:pPr>
        <w:ind w:left="0" w:hanging="2"/>
      </w:pPr>
    </w:p>
    <w:sectPr w:rsidR="00C6135B" w:rsidSect="005429B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567" w:right="567" w:bottom="567" w:left="1134" w:header="567" w:footer="567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DDDD8" w14:textId="77777777" w:rsidR="00D41F66" w:rsidRDefault="00D41F66">
      <w:pPr>
        <w:spacing w:line="240" w:lineRule="auto"/>
        <w:ind w:left="0" w:hanging="2"/>
      </w:pPr>
      <w:r>
        <w:separator/>
      </w:r>
    </w:p>
  </w:endnote>
  <w:endnote w:type="continuationSeparator" w:id="0">
    <w:p w14:paraId="56FFE079" w14:textId="77777777" w:rsidR="00D41F66" w:rsidRDefault="00D41F6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0BC7B" w14:textId="77777777" w:rsidR="005429BB" w:rsidRDefault="005429BB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F61B3" w14:textId="77777777" w:rsidR="005429BB" w:rsidRDefault="005429BB">
    <w:pPr>
      <w:pStyle w:val="Footer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BBB6E" w14:textId="77777777" w:rsidR="005429BB" w:rsidRDefault="005429BB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457F3" w14:textId="77777777" w:rsidR="00D41F66" w:rsidRDefault="00D41F66">
      <w:pPr>
        <w:spacing w:line="240" w:lineRule="auto"/>
        <w:ind w:left="0" w:hanging="2"/>
      </w:pPr>
      <w:r>
        <w:separator/>
      </w:r>
    </w:p>
  </w:footnote>
  <w:footnote w:type="continuationSeparator" w:id="0">
    <w:p w14:paraId="04BB03BD" w14:textId="77777777" w:rsidR="00D41F66" w:rsidRDefault="00D41F6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6AAC9" w14:textId="77777777" w:rsidR="005429BB" w:rsidRDefault="005429BB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9892C" w14:textId="77777777" w:rsidR="005429BB" w:rsidRDefault="005429BB">
    <w:pPr>
      <w:pStyle w:val="Header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B1E9C" w14:textId="00603B97" w:rsidR="00C6135B" w:rsidRDefault="001F63F0" w:rsidP="005429BB">
    <w:pPr>
      <w:pBdr>
        <w:top w:val="nil"/>
        <w:left w:val="nil"/>
        <w:bottom w:val="single" w:sz="4" w:space="1" w:color="auto"/>
        <w:right w:val="nil"/>
        <w:between w:val="nil"/>
      </w:pBdr>
      <w:tabs>
        <w:tab w:val="center" w:pos="4703"/>
        <w:tab w:val="right" w:pos="9406"/>
      </w:tabs>
      <w:spacing w:after="120" w:line="240" w:lineRule="auto"/>
      <w:jc w:val="center"/>
      <w:rPr>
        <w:color w:val="000000"/>
        <w:sz w:val="12"/>
        <w:szCs w:val="12"/>
      </w:rPr>
    </w:pPr>
    <w:r>
      <w:rPr>
        <w:noProof/>
        <w:color w:val="000000"/>
        <w:sz w:val="12"/>
        <w:szCs w:val="12"/>
      </w:rPr>
      <w:drawing>
        <wp:inline distT="0" distB="0" distL="0" distR="0" wp14:anchorId="06DABD57" wp14:editId="5F68A653">
          <wp:extent cx="6480810" cy="1102995"/>
          <wp:effectExtent l="0" t="0" r="0" b="190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810" cy="1102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7407A"/>
    <w:multiLevelType w:val="multilevel"/>
    <w:tmpl w:val="B0EE1B0A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2026791E"/>
    <w:multiLevelType w:val="multilevel"/>
    <w:tmpl w:val="93989952"/>
    <w:lvl w:ilvl="0">
      <w:start w:val="1"/>
      <w:numFmt w:val="decimal"/>
      <w:lvlText w:val="[%1]."/>
      <w:lvlJc w:val="left"/>
      <w:pPr>
        <w:ind w:left="881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601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21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041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761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481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201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921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641" w:hanging="180"/>
      </w:pPr>
      <w:rPr>
        <w:vertAlign w:val="baseline"/>
      </w:rPr>
    </w:lvl>
  </w:abstractNum>
  <w:abstractNum w:abstractNumId="2" w15:restartNumberingAfterBreak="0">
    <w:nsid w:val="2E791F12"/>
    <w:multiLevelType w:val="multilevel"/>
    <w:tmpl w:val="60B21F58"/>
    <w:lvl w:ilvl="0">
      <w:start w:val="1"/>
      <w:numFmt w:val="decimal"/>
      <w:lvlText w:val="%1."/>
      <w:lvlJc w:val="left"/>
      <w:pPr>
        <w:ind w:left="36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" w15:restartNumberingAfterBreak="0">
    <w:nsid w:val="4FF11EE8"/>
    <w:multiLevelType w:val="multilevel"/>
    <w:tmpl w:val="A514936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58FE503B"/>
    <w:multiLevelType w:val="multilevel"/>
    <w:tmpl w:val="67DE09E0"/>
    <w:lvl w:ilvl="0">
      <w:start w:val="1"/>
      <w:numFmt w:val="bullet"/>
      <w:lvlText w:val="▪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672714AA"/>
    <w:multiLevelType w:val="multilevel"/>
    <w:tmpl w:val="FBAC83B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7D5169F8"/>
    <w:multiLevelType w:val="multilevel"/>
    <w:tmpl w:val="15E44E44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35B"/>
    <w:rsid w:val="00025E1D"/>
    <w:rsid w:val="001F63F0"/>
    <w:rsid w:val="00207918"/>
    <w:rsid w:val="00413B7B"/>
    <w:rsid w:val="00465BDA"/>
    <w:rsid w:val="00467756"/>
    <w:rsid w:val="004A53A7"/>
    <w:rsid w:val="004B29F7"/>
    <w:rsid w:val="005429BB"/>
    <w:rsid w:val="006B3937"/>
    <w:rsid w:val="00715518"/>
    <w:rsid w:val="008204C2"/>
    <w:rsid w:val="00B30B34"/>
    <w:rsid w:val="00B7659E"/>
    <w:rsid w:val="00B97015"/>
    <w:rsid w:val="00BA02AD"/>
    <w:rsid w:val="00BC52FB"/>
    <w:rsid w:val="00BE5EDB"/>
    <w:rsid w:val="00C6135B"/>
    <w:rsid w:val="00C86BDE"/>
    <w:rsid w:val="00CE5024"/>
    <w:rsid w:val="00D41F66"/>
    <w:rsid w:val="00DF7E5F"/>
    <w:rsid w:val="00FB3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0B1D90"/>
  <w15:docId w15:val="{51F5AB8F-2A89-42C6-946B-A8818DF78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jc w:val="center"/>
    </w:pPr>
    <w:rPr>
      <w:rFonts w:ascii="Arial" w:hAnsi="Arial" w:cs="Arial"/>
      <w:b/>
      <w:bCs/>
      <w:spacing w:val="40"/>
      <w:lang w:val="ro-RO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center"/>
      <w:outlineLvl w:val="1"/>
    </w:pPr>
    <w:rPr>
      <w:rFonts w:ascii="Arial" w:hAnsi="Arial" w:cs="Arial"/>
      <w:b/>
      <w:bCs/>
      <w:sz w:val="20"/>
      <w:lang w:val="ro-RO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widowControl w:val="0"/>
      <w:ind w:left="720"/>
      <w:contextualSpacing/>
    </w:pPr>
    <w:rPr>
      <w:noProof/>
      <w:color w:val="000000"/>
      <w:sz w:val="20"/>
      <w:szCs w:val="20"/>
    </w:rPr>
  </w:style>
  <w:style w:type="character" w:customStyle="1" w:styleId="xc">
    <w:name w:val="xc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character" w:styleId="UnresolvedMention">
    <w:name w:val="Unresolved Mention"/>
    <w:basedOn w:val="DefaultParagraphFont"/>
    <w:uiPriority w:val="99"/>
    <w:semiHidden/>
    <w:unhideWhenUsed/>
    <w:rsid w:val="00C86B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lorinleon.byethost24.com/curs_ip.htm?i=1" TargetMode="Externa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about.draw.io/draw-io-privacy-and-google-analytics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bout.draw.io/create-uml-sequence-diagrams-in-draw-io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about.draw.io/uml-class-diagrams-in-draw-io/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www.visual-paradigm.com/" TargetMode="Externa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WbiQToyoBbZ8YFlXVyTx65NVYw==">AMUW2mXwW4zplvlbuXYGhuS9t2IfEtx3R1qZKqqruW0Y6M9zYx4VeHbK3LzZfXWaZnTA6GGoUBd0q+xqOo0gCXIP18jMjCFWfjHDukH+tmEABBkgqN/Cc34=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1095</Words>
  <Characters>6357</Characters>
  <Application>Microsoft Office Word</Application>
  <DocSecurity>0</DocSecurity>
  <Lines>52</Lines>
  <Paragraphs>14</Paragraphs>
  <ScaleCrop>false</ScaleCrop>
  <Company/>
  <LinksUpToDate>false</LinksUpToDate>
  <CharactersWithSpaces>7438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Facultatea de Calculatoare si Informatica Aplicata</dc:creator>
  <cp:lastModifiedBy>Florentina Pintea</cp:lastModifiedBy>
  <cp:revision>21</cp:revision>
  <dcterms:created xsi:type="dcterms:W3CDTF">2019-04-18T14:23:00Z</dcterms:created>
  <dcterms:modified xsi:type="dcterms:W3CDTF">2022-03-16T20:35:00Z</dcterms:modified>
</cp:coreProperties>
</file>